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712AC" w14:textId="77777777" w:rsidR="00A725D0" w:rsidRPr="00A725D0" w:rsidRDefault="00A725D0" w:rsidP="00A725D0">
      <w:pPr>
        <w:spacing w:line="259" w:lineRule="auto"/>
        <w:jc w:val="center"/>
        <w:rPr>
          <w:rFonts w:ascii="Arial" w:eastAsia="Times New Roman" w:hAnsi="Arial" w:cs="Arial"/>
          <w:b/>
          <w:sz w:val="24"/>
          <w:szCs w:val="24"/>
        </w:rPr>
      </w:pPr>
      <w:r w:rsidRPr="00A725D0">
        <w:rPr>
          <w:rFonts w:ascii="Arial" w:eastAsia="Times New Roman" w:hAnsi="Arial" w:cs="Arial"/>
          <w:b/>
          <w:sz w:val="24"/>
          <w:szCs w:val="24"/>
        </w:rPr>
        <w:t xml:space="preserve">MINUTES OF A MEETING </w:t>
      </w:r>
    </w:p>
    <w:p w14:paraId="1263F2E1" w14:textId="0A7D22BF" w:rsidR="00A725D0" w:rsidRPr="00A725D0" w:rsidRDefault="00A725D0" w:rsidP="00A725D0">
      <w:pPr>
        <w:spacing w:line="259" w:lineRule="auto"/>
        <w:jc w:val="center"/>
        <w:rPr>
          <w:rFonts w:ascii="Arial" w:eastAsia="Times New Roman" w:hAnsi="Arial" w:cs="Arial"/>
          <w:b/>
          <w:sz w:val="24"/>
          <w:szCs w:val="24"/>
        </w:rPr>
      </w:pPr>
      <w:r w:rsidRPr="00A725D0">
        <w:rPr>
          <w:rFonts w:ascii="Arial" w:eastAsia="Times New Roman" w:hAnsi="Arial" w:cs="Arial"/>
          <w:b/>
          <w:sz w:val="24"/>
          <w:szCs w:val="24"/>
        </w:rPr>
        <w:t xml:space="preserve">OF </w:t>
      </w:r>
      <w:r w:rsidR="00F63BB6">
        <w:rPr>
          <w:rFonts w:ascii="Arial" w:eastAsia="Times New Roman" w:hAnsi="Arial" w:cs="Arial"/>
          <w:b/>
          <w:sz w:val="24"/>
          <w:szCs w:val="24"/>
        </w:rPr>
        <w:t>RESOURCES</w:t>
      </w:r>
      <w:r w:rsidR="00844C52">
        <w:rPr>
          <w:rFonts w:ascii="Arial" w:eastAsia="Times New Roman" w:hAnsi="Arial" w:cs="Arial"/>
          <w:b/>
          <w:sz w:val="24"/>
          <w:szCs w:val="24"/>
        </w:rPr>
        <w:t xml:space="preserve"> MEETING</w:t>
      </w:r>
    </w:p>
    <w:p w14:paraId="1F696387" w14:textId="77777777" w:rsidR="00A725D0" w:rsidRPr="00A725D0" w:rsidRDefault="00A725D0" w:rsidP="00A725D0">
      <w:pPr>
        <w:spacing w:line="259" w:lineRule="auto"/>
        <w:jc w:val="center"/>
        <w:rPr>
          <w:rFonts w:ascii="Arial" w:eastAsia="Times New Roman" w:hAnsi="Arial" w:cs="Arial"/>
          <w:b/>
          <w:sz w:val="24"/>
          <w:szCs w:val="24"/>
        </w:rPr>
      </w:pPr>
      <w:r w:rsidRPr="00A725D0">
        <w:rPr>
          <w:rFonts w:ascii="Arial" w:eastAsia="Times New Roman" w:hAnsi="Arial" w:cs="Arial"/>
          <w:b/>
          <w:sz w:val="24"/>
          <w:szCs w:val="24"/>
        </w:rPr>
        <w:t xml:space="preserve">COMMITTEE </w:t>
      </w:r>
    </w:p>
    <w:p w14:paraId="291BF7F4" w14:textId="2CB88D91" w:rsidR="00A725D0" w:rsidRPr="00A725D0" w:rsidRDefault="00A725D0" w:rsidP="00A725D0">
      <w:pPr>
        <w:spacing w:line="259" w:lineRule="auto"/>
        <w:jc w:val="center"/>
        <w:rPr>
          <w:rFonts w:ascii="Arial" w:eastAsia="Times New Roman" w:hAnsi="Arial" w:cs="Arial"/>
          <w:b/>
          <w:sz w:val="24"/>
          <w:szCs w:val="24"/>
        </w:rPr>
      </w:pPr>
      <w:r w:rsidRPr="00A725D0">
        <w:rPr>
          <w:rFonts w:ascii="Arial" w:eastAsia="Times New Roman" w:hAnsi="Arial" w:cs="Arial"/>
          <w:b/>
          <w:sz w:val="24"/>
          <w:szCs w:val="24"/>
        </w:rPr>
        <w:t>HELD ON</w:t>
      </w:r>
      <w:r w:rsidR="00F63BB6">
        <w:rPr>
          <w:rFonts w:ascii="Arial" w:eastAsia="Times New Roman" w:hAnsi="Arial" w:cs="Arial"/>
          <w:b/>
          <w:sz w:val="24"/>
          <w:szCs w:val="24"/>
        </w:rPr>
        <w:t xml:space="preserve"> 18 JULY</w:t>
      </w:r>
      <w:r w:rsidRPr="00A725D0">
        <w:rPr>
          <w:rFonts w:ascii="Arial" w:eastAsia="Times New Roman" w:hAnsi="Arial" w:cs="Arial"/>
          <w:b/>
          <w:sz w:val="24"/>
          <w:szCs w:val="24"/>
        </w:rPr>
        <w:t xml:space="preserve">   2019 </w:t>
      </w:r>
    </w:p>
    <w:p w14:paraId="3104112D" w14:textId="77777777" w:rsidR="00A725D0" w:rsidRPr="00A725D0" w:rsidRDefault="00A725D0" w:rsidP="00A725D0">
      <w:pPr>
        <w:spacing w:line="259" w:lineRule="auto"/>
        <w:jc w:val="center"/>
        <w:rPr>
          <w:rFonts w:ascii="Arial" w:eastAsia="Times New Roman" w:hAnsi="Arial" w:cs="Arial"/>
          <w:b/>
          <w:sz w:val="24"/>
          <w:szCs w:val="24"/>
        </w:rPr>
      </w:pPr>
      <w:r w:rsidRPr="00A725D0">
        <w:rPr>
          <w:rFonts w:ascii="Arial" w:eastAsia="Times New Roman" w:hAnsi="Arial" w:cs="Arial"/>
          <w:b/>
          <w:sz w:val="24"/>
          <w:szCs w:val="24"/>
        </w:rPr>
        <w:t xml:space="preserve">IN THE TOWN COUNCIL OFFICES, LEDBURY </w:t>
      </w:r>
    </w:p>
    <w:p w14:paraId="0413B468" w14:textId="77777777" w:rsidR="00A725D0" w:rsidRPr="00A725D0" w:rsidRDefault="00A725D0" w:rsidP="00A725D0">
      <w:pPr>
        <w:spacing w:line="259" w:lineRule="auto"/>
        <w:jc w:val="center"/>
        <w:rPr>
          <w:rFonts w:ascii="Arial" w:eastAsia="Times New Roman" w:hAnsi="Arial" w:cs="Arial"/>
          <w:b/>
          <w:sz w:val="24"/>
          <w:szCs w:val="24"/>
        </w:rPr>
      </w:pPr>
    </w:p>
    <w:p w14:paraId="02FCB115" w14:textId="77777777" w:rsidR="00A725D0" w:rsidRPr="00A725D0" w:rsidRDefault="00CB3225" w:rsidP="00A725D0">
      <w:pPr>
        <w:spacing w:after="160" w:line="259" w:lineRule="auto"/>
        <w:jc w:val="center"/>
        <w:rPr>
          <w:rFonts w:ascii="Arial" w:eastAsia="Times New Roman" w:hAnsi="Arial" w:cs="Arial"/>
          <w:sz w:val="24"/>
          <w:szCs w:val="24"/>
        </w:rPr>
      </w:pPr>
      <w:r>
        <w:rPr>
          <w:rFonts w:ascii="Arial" w:eastAsia="Times New Roman" w:hAnsi="Arial" w:cs="Arial"/>
          <w:sz w:val="24"/>
          <w:szCs w:val="24"/>
        </w:rPr>
        <w:pict w14:anchorId="245C67CE">
          <v:rect id="_x0000_i1025" style="width:0;height:1.5pt" o:hralign="center" o:hrstd="t" o:hr="t" fillcolor="#a0a0a0" stroked="f"/>
        </w:pict>
      </w: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1009"/>
        <w:gridCol w:w="8774"/>
      </w:tblGrid>
      <w:tr w:rsidR="00A725D0" w:rsidRPr="00A725D0" w14:paraId="603123C4" w14:textId="77777777" w:rsidTr="00CB3225">
        <w:tc>
          <w:tcPr>
            <w:tcW w:w="1995" w:type="dxa"/>
            <w:gridSpan w:val="2"/>
          </w:tcPr>
          <w:p w14:paraId="3322280E" w14:textId="77777777" w:rsidR="00A725D0" w:rsidRPr="00A725D0" w:rsidRDefault="00A725D0" w:rsidP="00A725D0">
            <w:pPr>
              <w:rPr>
                <w:rFonts w:ascii="Arial" w:hAnsi="Arial" w:cs="Arial"/>
                <w:b/>
                <w:sz w:val="24"/>
                <w:szCs w:val="24"/>
              </w:rPr>
            </w:pPr>
            <w:r w:rsidRPr="00A725D0">
              <w:rPr>
                <w:rFonts w:ascii="Arial" w:hAnsi="Arial" w:cs="Arial"/>
                <w:b/>
                <w:sz w:val="24"/>
                <w:szCs w:val="24"/>
              </w:rPr>
              <w:t>PRESENT</w:t>
            </w:r>
          </w:p>
        </w:tc>
        <w:tc>
          <w:tcPr>
            <w:tcW w:w="8774" w:type="dxa"/>
          </w:tcPr>
          <w:p w14:paraId="5A123F3B" w14:textId="659001F2" w:rsidR="00A725D0" w:rsidRPr="00A725D0" w:rsidRDefault="00A725D0" w:rsidP="00A725D0">
            <w:pPr>
              <w:rPr>
                <w:rFonts w:ascii="Arial" w:hAnsi="Arial" w:cs="Arial"/>
                <w:b/>
                <w:sz w:val="24"/>
                <w:szCs w:val="24"/>
              </w:rPr>
            </w:pPr>
            <w:r w:rsidRPr="00B75AE3">
              <w:rPr>
                <w:rFonts w:ascii="Arial" w:hAnsi="Arial" w:cs="Arial"/>
                <w:sz w:val="24"/>
                <w:szCs w:val="24"/>
              </w:rPr>
              <w:t>Councillors Bannister</w:t>
            </w:r>
            <w:r w:rsidR="00F63BB6">
              <w:rPr>
                <w:rFonts w:ascii="Arial" w:hAnsi="Arial" w:cs="Arial"/>
                <w:sz w:val="24"/>
                <w:szCs w:val="24"/>
              </w:rPr>
              <w:t xml:space="preserve">, </w:t>
            </w:r>
            <w:r w:rsidR="006A69BF">
              <w:rPr>
                <w:rFonts w:ascii="Arial" w:hAnsi="Arial" w:cs="Arial"/>
                <w:sz w:val="24"/>
                <w:szCs w:val="24"/>
              </w:rPr>
              <w:t>Harvey, Howells, Knight, Manns and Whattler</w:t>
            </w:r>
          </w:p>
          <w:p w14:paraId="0910AFB3" w14:textId="77777777" w:rsidR="00A725D0" w:rsidRPr="00A725D0" w:rsidRDefault="00A725D0" w:rsidP="00A725D0">
            <w:pPr>
              <w:rPr>
                <w:rFonts w:ascii="Arial" w:hAnsi="Arial" w:cs="Arial"/>
                <w:b/>
                <w:sz w:val="24"/>
                <w:szCs w:val="24"/>
              </w:rPr>
            </w:pPr>
          </w:p>
        </w:tc>
      </w:tr>
      <w:tr w:rsidR="00A725D0" w:rsidRPr="00A725D0" w14:paraId="5F772B14" w14:textId="77777777" w:rsidTr="00CB3225">
        <w:tc>
          <w:tcPr>
            <w:tcW w:w="1995" w:type="dxa"/>
            <w:gridSpan w:val="2"/>
          </w:tcPr>
          <w:p w14:paraId="583609D1" w14:textId="77777777" w:rsidR="00A725D0" w:rsidRPr="00A725D0" w:rsidRDefault="00A725D0" w:rsidP="00A725D0">
            <w:pPr>
              <w:rPr>
                <w:rFonts w:ascii="Arial" w:hAnsi="Arial" w:cs="Arial"/>
                <w:b/>
                <w:sz w:val="24"/>
                <w:szCs w:val="24"/>
              </w:rPr>
            </w:pPr>
            <w:r w:rsidRPr="00A725D0">
              <w:rPr>
                <w:rFonts w:ascii="Arial" w:hAnsi="Arial" w:cs="Arial"/>
                <w:b/>
                <w:sz w:val="24"/>
                <w:szCs w:val="24"/>
              </w:rPr>
              <w:t xml:space="preserve">IN ATTENDANCE </w:t>
            </w:r>
          </w:p>
        </w:tc>
        <w:tc>
          <w:tcPr>
            <w:tcW w:w="8774" w:type="dxa"/>
          </w:tcPr>
          <w:p w14:paraId="2C237B2E" w14:textId="77777777" w:rsidR="00A725D0" w:rsidRPr="00B75AE3" w:rsidRDefault="00A725D0" w:rsidP="00A725D0">
            <w:pPr>
              <w:rPr>
                <w:rFonts w:ascii="Arial" w:hAnsi="Arial" w:cs="Arial"/>
                <w:sz w:val="24"/>
                <w:szCs w:val="24"/>
              </w:rPr>
            </w:pPr>
            <w:r w:rsidRPr="00B75AE3">
              <w:rPr>
                <w:rFonts w:ascii="Arial" w:hAnsi="Arial" w:cs="Arial"/>
                <w:sz w:val="24"/>
                <w:szCs w:val="24"/>
              </w:rPr>
              <w:t xml:space="preserve">The Town Clerk- Angela Price </w:t>
            </w:r>
          </w:p>
          <w:p w14:paraId="68396EE6" w14:textId="77777777" w:rsidR="00A725D0" w:rsidRPr="00B75AE3" w:rsidRDefault="00A725D0" w:rsidP="00A725D0">
            <w:pPr>
              <w:rPr>
                <w:rFonts w:ascii="Arial" w:hAnsi="Arial" w:cs="Arial"/>
                <w:sz w:val="24"/>
                <w:szCs w:val="24"/>
              </w:rPr>
            </w:pPr>
            <w:r w:rsidRPr="00B75AE3">
              <w:rPr>
                <w:rFonts w:ascii="Arial" w:hAnsi="Arial" w:cs="Arial"/>
                <w:sz w:val="24"/>
                <w:szCs w:val="24"/>
              </w:rPr>
              <w:t xml:space="preserve">The Minute Taker- Olivia Bundy </w:t>
            </w:r>
          </w:p>
          <w:p w14:paraId="4EF31B9D" w14:textId="4F87FD56" w:rsidR="00A725D0" w:rsidRPr="00A725D0" w:rsidRDefault="00A725D0" w:rsidP="00A725D0">
            <w:pPr>
              <w:rPr>
                <w:rFonts w:ascii="Arial" w:hAnsi="Arial" w:cs="Arial"/>
                <w:b/>
                <w:sz w:val="24"/>
                <w:szCs w:val="24"/>
              </w:rPr>
            </w:pPr>
          </w:p>
        </w:tc>
      </w:tr>
      <w:tr w:rsidR="00A725D0" w:rsidRPr="00A725D0" w14:paraId="48B28CD4" w14:textId="77777777" w:rsidTr="00CB3225">
        <w:tc>
          <w:tcPr>
            <w:tcW w:w="986" w:type="dxa"/>
          </w:tcPr>
          <w:p w14:paraId="79BC7E52" w14:textId="3FA878FB" w:rsidR="00A725D0" w:rsidRPr="00A725D0" w:rsidRDefault="00F423E2" w:rsidP="00A725D0">
            <w:pPr>
              <w:rPr>
                <w:rFonts w:ascii="Arial" w:hAnsi="Arial" w:cs="Arial"/>
                <w:b/>
                <w:sz w:val="24"/>
                <w:szCs w:val="24"/>
              </w:rPr>
            </w:pPr>
            <w:r>
              <w:rPr>
                <w:rFonts w:ascii="Arial" w:hAnsi="Arial" w:cs="Arial"/>
                <w:b/>
                <w:sz w:val="24"/>
                <w:szCs w:val="24"/>
              </w:rPr>
              <w:t>R9.</w:t>
            </w:r>
          </w:p>
        </w:tc>
        <w:tc>
          <w:tcPr>
            <w:tcW w:w="1009" w:type="dxa"/>
          </w:tcPr>
          <w:p w14:paraId="4F470ABF" w14:textId="77777777" w:rsidR="00A725D0" w:rsidRPr="00A725D0" w:rsidRDefault="00A725D0" w:rsidP="00A725D0">
            <w:pPr>
              <w:rPr>
                <w:rFonts w:ascii="Arial" w:hAnsi="Arial" w:cs="Arial"/>
                <w:b/>
                <w:sz w:val="24"/>
                <w:szCs w:val="24"/>
              </w:rPr>
            </w:pPr>
          </w:p>
        </w:tc>
        <w:tc>
          <w:tcPr>
            <w:tcW w:w="8774" w:type="dxa"/>
          </w:tcPr>
          <w:p w14:paraId="73741E12" w14:textId="77777777" w:rsidR="00A725D0" w:rsidRPr="00A725D0" w:rsidRDefault="00A725D0" w:rsidP="00A725D0">
            <w:pPr>
              <w:rPr>
                <w:rFonts w:ascii="Arial" w:hAnsi="Arial" w:cs="Arial"/>
                <w:b/>
                <w:sz w:val="24"/>
                <w:szCs w:val="24"/>
              </w:rPr>
            </w:pPr>
            <w:r w:rsidRPr="00A725D0">
              <w:rPr>
                <w:rFonts w:ascii="Arial" w:hAnsi="Arial" w:cs="Arial"/>
                <w:b/>
                <w:sz w:val="24"/>
                <w:szCs w:val="24"/>
              </w:rPr>
              <w:t>APOLOGIES</w:t>
            </w:r>
          </w:p>
        </w:tc>
      </w:tr>
      <w:tr w:rsidR="00A725D0" w:rsidRPr="00A725D0" w14:paraId="7E71B037" w14:textId="77777777" w:rsidTr="00CB3225">
        <w:tc>
          <w:tcPr>
            <w:tcW w:w="986" w:type="dxa"/>
          </w:tcPr>
          <w:p w14:paraId="04D17743" w14:textId="77777777" w:rsidR="00A725D0" w:rsidRPr="00A725D0" w:rsidRDefault="00A725D0" w:rsidP="00A725D0">
            <w:pPr>
              <w:rPr>
                <w:rFonts w:ascii="Arial" w:hAnsi="Arial" w:cs="Arial"/>
                <w:b/>
                <w:sz w:val="24"/>
                <w:szCs w:val="24"/>
              </w:rPr>
            </w:pPr>
          </w:p>
        </w:tc>
        <w:tc>
          <w:tcPr>
            <w:tcW w:w="1009" w:type="dxa"/>
          </w:tcPr>
          <w:p w14:paraId="72D8FB6F" w14:textId="77777777" w:rsidR="00A725D0" w:rsidRPr="00A725D0" w:rsidRDefault="00A725D0" w:rsidP="00A725D0">
            <w:pPr>
              <w:rPr>
                <w:rFonts w:ascii="Arial" w:hAnsi="Arial" w:cs="Arial"/>
                <w:b/>
                <w:sz w:val="24"/>
                <w:szCs w:val="24"/>
              </w:rPr>
            </w:pPr>
          </w:p>
        </w:tc>
        <w:tc>
          <w:tcPr>
            <w:tcW w:w="8774" w:type="dxa"/>
          </w:tcPr>
          <w:p w14:paraId="44C721CB" w14:textId="77777777" w:rsidR="006A69BF" w:rsidRDefault="006A69BF" w:rsidP="00A725D0">
            <w:pPr>
              <w:rPr>
                <w:rFonts w:ascii="Arial" w:hAnsi="Arial" w:cs="Arial"/>
                <w:sz w:val="24"/>
                <w:szCs w:val="24"/>
              </w:rPr>
            </w:pPr>
          </w:p>
          <w:p w14:paraId="23ABCC0C" w14:textId="56E62F5C" w:rsidR="00A725D0" w:rsidRDefault="00A725D0" w:rsidP="006A69BF">
            <w:pPr>
              <w:rPr>
                <w:rFonts w:ascii="Arial" w:hAnsi="Arial" w:cs="Arial"/>
                <w:sz w:val="24"/>
                <w:szCs w:val="24"/>
              </w:rPr>
            </w:pPr>
            <w:r w:rsidRPr="00B75AE3">
              <w:rPr>
                <w:rFonts w:ascii="Arial" w:hAnsi="Arial" w:cs="Arial"/>
                <w:sz w:val="24"/>
                <w:szCs w:val="24"/>
              </w:rPr>
              <w:t>Apologies had been received from Councillor</w:t>
            </w:r>
            <w:r w:rsidR="00293EA6">
              <w:rPr>
                <w:rFonts w:ascii="Arial" w:hAnsi="Arial" w:cs="Arial"/>
                <w:sz w:val="24"/>
                <w:szCs w:val="24"/>
              </w:rPr>
              <w:t>s</w:t>
            </w:r>
            <w:r w:rsidRPr="00B75AE3">
              <w:rPr>
                <w:rFonts w:ascii="Arial" w:hAnsi="Arial" w:cs="Arial"/>
                <w:sz w:val="24"/>
                <w:szCs w:val="24"/>
              </w:rPr>
              <w:t xml:space="preserve"> Morris, Eakin, Vesma</w:t>
            </w:r>
          </w:p>
          <w:p w14:paraId="0932D713" w14:textId="3F1BAC3F" w:rsidR="00585346" w:rsidRPr="00B75AE3" w:rsidRDefault="00585346" w:rsidP="006A69BF">
            <w:pPr>
              <w:rPr>
                <w:rFonts w:ascii="Arial" w:hAnsi="Arial" w:cs="Arial"/>
                <w:sz w:val="24"/>
                <w:szCs w:val="24"/>
              </w:rPr>
            </w:pPr>
          </w:p>
        </w:tc>
      </w:tr>
      <w:tr w:rsidR="00A725D0" w:rsidRPr="00A725D0" w14:paraId="5839416E" w14:textId="77777777" w:rsidTr="00CB3225">
        <w:tc>
          <w:tcPr>
            <w:tcW w:w="986" w:type="dxa"/>
          </w:tcPr>
          <w:p w14:paraId="6A8236A6" w14:textId="07F98C0C" w:rsidR="00A725D0" w:rsidRPr="00A725D0" w:rsidRDefault="00F423E2" w:rsidP="00A725D0">
            <w:pPr>
              <w:rPr>
                <w:rFonts w:ascii="Arial" w:hAnsi="Arial" w:cs="Arial"/>
                <w:b/>
                <w:sz w:val="24"/>
                <w:szCs w:val="24"/>
              </w:rPr>
            </w:pPr>
            <w:r>
              <w:rPr>
                <w:rFonts w:ascii="Arial" w:hAnsi="Arial" w:cs="Arial"/>
                <w:b/>
                <w:sz w:val="24"/>
                <w:szCs w:val="24"/>
              </w:rPr>
              <w:t>R10.</w:t>
            </w:r>
          </w:p>
        </w:tc>
        <w:tc>
          <w:tcPr>
            <w:tcW w:w="1009" w:type="dxa"/>
          </w:tcPr>
          <w:p w14:paraId="20776422" w14:textId="77777777" w:rsidR="00A725D0" w:rsidRPr="00A725D0" w:rsidRDefault="00A725D0" w:rsidP="00A725D0">
            <w:pPr>
              <w:rPr>
                <w:rFonts w:ascii="Arial" w:hAnsi="Arial" w:cs="Arial"/>
                <w:b/>
                <w:sz w:val="24"/>
                <w:szCs w:val="24"/>
              </w:rPr>
            </w:pPr>
          </w:p>
        </w:tc>
        <w:tc>
          <w:tcPr>
            <w:tcW w:w="8774" w:type="dxa"/>
          </w:tcPr>
          <w:p w14:paraId="1F49406C" w14:textId="2F0E9DC4" w:rsidR="00A725D0" w:rsidRPr="00A725D0" w:rsidRDefault="00A725D0" w:rsidP="00A725D0">
            <w:pPr>
              <w:rPr>
                <w:rFonts w:ascii="Arial" w:hAnsi="Arial" w:cs="Arial"/>
                <w:b/>
                <w:sz w:val="24"/>
                <w:szCs w:val="24"/>
              </w:rPr>
            </w:pPr>
            <w:r w:rsidRPr="00A725D0">
              <w:rPr>
                <w:rFonts w:ascii="Arial" w:hAnsi="Arial" w:cs="Arial"/>
                <w:b/>
                <w:sz w:val="24"/>
                <w:szCs w:val="24"/>
              </w:rPr>
              <w:t>DECLARATION OF INTERESTS</w:t>
            </w:r>
            <w:r w:rsidR="00F147D7">
              <w:rPr>
                <w:rFonts w:ascii="Arial" w:hAnsi="Arial" w:cs="Arial"/>
                <w:b/>
                <w:sz w:val="24"/>
                <w:szCs w:val="24"/>
              </w:rPr>
              <w:br/>
            </w:r>
          </w:p>
        </w:tc>
      </w:tr>
      <w:tr w:rsidR="00A725D0" w:rsidRPr="00A725D0" w14:paraId="0349CC93" w14:textId="77777777" w:rsidTr="00CB3225">
        <w:tc>
          <w:tcPr>
            <w:tcW w:w="986" w:type="dxa"/>
          </w:tcPr>
          <w:p w14:paraId="278FFCC4" w14:textId="77777777" w:rsidR="00A725D0" w:rsidRPr="00A725D0" w:rsidRDefault="00A725D0" w:rsidP="00A725D0">
            <w:pPr>
              <w:rPr>
                <w:rFonts w:ascii="Arial" w:hAnsi="Arial" w:cs="Arial"/>
                <w:b/>
                <w:sz w:val="24"/>
                <w:szCs w:val="24"/>
              </w:rPr>
            </w:pPr>
          </w:p>
        </w:tc>
        <w:tc>
          <w:tcPr>
            <w:tcW w:w="1009" w:type="dxa"/>
          </w:tcPr>
          <w:p w14:paraId="59E0C2F1" w14:textId="77777777" w:rsidR="00A725D0" w:rsidRPr="00A725D0" w:rsidRDefault="00A725D0" w:rsidP="00A725D0">
            <w:pPr>
              <w:rPr>
                <w:rFonts w:ascii="Arial" w:hAnsi="Arial" w:cs="Arial"/>
                <w:b/>
                <w:sz w:val="24"/>
                <w:szCs w:val="24"/>
              </w:rPr>
            </w:pPr>
          </w:p>
        </w:tc>
        <w:tc>
          <w:tcPr>
            <w:tcW w:w="8774" w:type="dxa"/>
          </w:tcPr>
          <w:p w14:paraId="1EA38C4B" w14:textId="0CECC2EE" w:rsidR="00A725D0" w:rsidRPr="00A725D0" w:rsidRDefault="00A725D0" w:rsidP="00A725D0">
            <w:pPr>
              <w:rPr>
                <w:rFonts w:ascii="Arial" w:hAnsi="Arial" w:cs="Arial"/>
                <w:b/>
                <w:sz w:val="24"/>
                <w:szCs w:val="24"/>
              </w:rPr>
            </w:pPr>
            <w:r>
              <w:rPr>
                <w:rFonts w:ascii="Arial" w:hAnsi="Arial" w:cs="Arial"/>
                <w:b/>
                <w:sz w:val="24"/>
                <w:szCs w:val="24"/>
              </w:rPr>
              <w:t xml:space="preserve">None received </w:t>
            </w:r>
          </w:p>
        </w:tc>
      </w:tr>
      <w:tr w:rsidR="00A725D0" w:rsidRPr="00A725D0" w14:paraId="42C3AA4B" w14:textId="77777777" w:rsidTr="00CB3225">
        <w:tc>
          <w:tcPr>
            <w:tcW w:w="986" w:type="dxa"/>
          </w:tcPr>
          <w:p w14:paraId="4139E723" w14:textId="77777777" w:rsidR="00A725D0" w:rsidRPr="00A725D0" w:rsidRDefault="00A725D0" w:rsidP="00A725D0">
            <w:pPr>
              <w:rPr>
                <w:rFonts w:ascii="Arial" w:hAnsi="Arial" w:cs="Arial"/>
                <w:b/>
                <w:sz w:val="24"/>
                <w:szCs w:val="24"/>
              </w:rPr>
            </w:pPr>
          </w:p>
        </w:tc>
        <w:tc>
          <w:tcPr>
            <w:tcW w:w="1009" w:type="dxa"/>
          </w:tcPr>
          <w:p w14:paraId="65650B59" w14:textId="77777777" w:rsidR="00A725D0" w:rsidRPr="00A725D0" w:rsidRDefault="00A725D0" w:rsidP="00A725D0">
            <w:pPr>
              <w:rPr>
                <w:rFonts w:ascii="Arial" w:hAnsi="Arial" w:cs="Arial"/>
                <w:b/>
                <w:sz w:val="24"/>
                <w:szCs w:val="24"/>
              </w:rPr>
            </w:pPr>
          </w:p>
        </w:tc>
        <w:tc>
          <w:tcPr>
            <w:tcW w:w="8774" w:type="dxa"/>
          </w:tcPr>
          <w:p w14:paraId="707139CF" w14:textId="77777777" w:rsidR="00A725D0" w:rsidRPr="00A725D0" w:rsidRDefault="00A725D0" w:rsidP="00A725D0">
            <w:pPr>
              <w:rPr>
                <w:rFonts w:ascii="Arial" w:hAnsi="Arial" w:cs="Arial"/>
                <w:b/>
                <w:sz w:val="24"/>
                <w:szCs w:val="24"/>
              </w:rPr>
            </w:pPr>
          </w:p>
        </w:tc>
      </w:tr>
      <w:tr w:rsidR="00A725D0" w:rsidRPr="00A725D0" w14:paraId="796A0D73" w14:textId="77777777" w:rsidTr="00CB3225">
        <w:tc>
          <w:tcPr>
            <w:tcW w:w="986" w:type="dxa"/>
          </w:tcPr>
          <w:p w14:paraId="6768CEE5" w14:textId="3CA03E82" w:rsidR="00A725D0" w:rsidRPr="00A725D0" w:rsidRDefault="00F63BB6" w:rsidP="00A725D0">
            <w:pPr>
              <w:rPr>
                <w:rFonts w:ascii="Arial" w:hAnsi="Arial" w:cs="Arial"/>
                <w:b/>
                <w:sz w:val="24"/>
                <w:szCs w:val="24"/>
              </w:rPr>
            </w:pPr>
            <w:r>
              <w:rPr>
                <w:rFonts w:ascii="Arial" w:hAnsi="Arial" w:cs="Arial"/>
                <w:b/>
                <w:sz w:val="24"/>
                <w:szCs w:val="24"/>
              </w:rPr>
              <w:t>R</w:t>
            </w:r>
            <w:r w:rsidR="00F423E2">
              <w:rPr>
                <w:rFonts w:ascii="Arial" w:hAnsi="Arial" w:cs="Arial"/>
                <w:b/>
                <w:sz w:val="24"/>
                <w:szCs w:val="24"/>
              </w:rPr>
              <w:t>11.</w:t>
            </w:r>
          </w:p>
        </w:tc>
        <w:tc>
          <w:tcPr>
            <w:tcW w:w="1009" w:type="dxa"/>
          </w:tcPr>
          <w:p w14:paraId="3AD60441" w14:textId="77777777" w:rsidR="00A725D0" w:rsidRPr="00A725D0" w:rsidRDefault="00A725D0" w:rsidP="00A725D0">
            <w:pPr>
              <w:rPr>
                <w:rFonts w:ascii="Arial" w:hAnsi="Arial" w:cs="Arial"/>
                <w:b/>
                <w:sz w:val="24"/>
                <w:szCs w:val="24"/>
              </w:rPr>
            </w:pPr>
          </w:p>
        </w:tc>
        <w:tc>
          <w:tcPr>
            <w:tcW w:w="8774" w:type="dxa"/>
          </w:tcPr>
          <w:p w14:paraId="3F6DFC04" w14:textId="6160906B" w:rsidR="00A725D0" w:rsidRPr="00A725D0" w:rsidRDefault="00B75AE3" w:rsidP="006A69BF">
            <w:pPr>
              <w:jc w:val="both"/>
              <w:rPr>
                <w:rFonts w:ascii="Arial" w:hAnsi="Arial" w:cs="Arial"/>
                <w:b/>
                <w:sz w:val="24"/>
                <w:szCs w:val="24"/>
              </w:rPr>
            </w:pPr>
            <w:r>
              <w:rPr>
                <w:rFonts w:ascii="Arial" w:hAnsi="Arial" w:cs="Arial"/>
                <w:b/>
                <w:sz w:val="24"/>
                <w:szCs w:val="24"/>
              </w:rPr>
              <w:t xml:space="preserve">TO APPROVE AND SIGN AS A CORRECT </w:t>
            </w:r>
            <w:r w:rsidR="00F147D7">
              <w:rPr>
                <w:rFonts w:ascii="Arial" w:hAnsi="Arial" w:cs="Arial"/>
                <w:b/>
                <w:sz w:val="24"/>
                <w:szCs w:val="24"/>
              </w:rPr>
              <w:t xml:space="preserve">RECORD THE MINUTES OF A MEETING OF THE </w:t>
            </w:r>
            <w:r w:rsidR="00293EA6">
              <w:rPr>
                <w:rFonts w:ascii="Arial" w:hAnsi="Arial" w:cs="Arial"/>
                <w:b/>
                <w:sz w:val="24"/>
                <w:szCs w:val="24"/>
              </w:rPr>
              <w:t>RSOURCES</w:t>
            </w:r>
            <w:r w:rsidR="00F147D7">
              <w:rPr>
                <w:rFonts w:ascii="Arial" w:hAnsi="Arial" w:cs="Arial"/>
                <w:b/>
                <w:sz w:val="24"/>
                <w:szCs w:val="24"/>
              </w:rPr>
              <w:t xml:space="preserve"> COMMITTEE HELD ON THE 19</w:t>
            </w:r>
            <w:r w:rsidR="00293EA6">
              <w:rPr>
                <w:rFonts w:ascii="Arial" w:hAnsi="Arial" w:cs="Arial"/>
                <w:b/>
                <w:sz w:val="24"/>
                <w:szCs w:val="24"/>
              </w:rPr>
              <w:t xml:space="preserve"> J</w:t>
            </w:r>
            <w:r w:rsidR="00F147D7">
              <w:rPr>
                <w:rFonts w:ascii="Arial" w:hAnsi="Arial" w:cs="Arial"/>
                <w:b/>
                <w:sz w:val="24"/>
                <w:szCs w:val="24"/>
              </w:rPr>
              <w:t>UNE 2019</w:t>
            </w:r>
          </w:p>
        </w:tc>
      </w:tr>
      <w:tr w:rsidR="00A725D0" w:rsidRPr="00A725D0" w14:paraId="3BF56E03" w14:textId="77777777" w:rsidTr="00CB3225">
        <w:tc>
          <w:tcPr>
            <w:tcW w:w="986" w:type="dxa"/>
          </w:tcPr>
          <w:p w14:paraId="7492F979" w14:textId="77777777" w:rsidR="00A725D0" w:rsidRPr="00A725D0" w:rsidRDefault="00A725D0" w:rsidP="00A725D0">
            <w:pPr>
              <w:rPr>
                <w:rFonts w:ascii="Arial" w:hAnsi="Arial" w:cs="Arial"/>
                <w:b/>
                <w:sz w:val="24"/>
                <w:szCs w:val="24"/>
              </w:rPr>
            </w:pPr>
          </w:p>
        </w:tc>
        <w:tc>
          <w:tcPr>
            <w:tcW w:w="1009" w:type="dxa"/>
          </w:tcPr>
          <w:p w14:paraId="45798B2C" w14:textId="77777777" w:rsidR="00A725D0" w:rsidRPr="00A725D0" w:rsidRDefault="00A725D0" w:rsidP="00A725D0">
            <w:pPr>
              <w:rPr>
                <w:rFonts w:ascii="Arial" w:hAnsi="Arial" w:cs="Arial"/>
                <w:sz w:val="24"/>
                <w:szCs w:val="24"/>
              </w:rPr>
            </w:pPr>
          </w:p>
        </w:tc>
        <w:tc>
          <w:tcPr>
            <w:tcW w:w="8774" w:type="dxa"/>
          </w:tcPr>
          <w:p w14:paraId="29CA55BC" w14:textId="75225768" w:rsidR="006A69BF" w:rsidRDefault="00F147D7" w:rsidP="006A69BF">
            <w:pPr>
              <w:jc w:val="both"/>
              <w:rPr>
                <w:rFonts w:ascii="Arial" w:hAnsi="Arial" w:cs="Arial"/>
                <w:sz w:val="24"/>
                <w:szCs w:val="24"/>
              </w:rPr>
            </w:pPr>
            <w:r>
              <w:rPr>
                <w:rFonts w:ascii="Arial" w:hAnsi="Arial" w:cs="Arial"/>
                <w:sz w:val="24"/>
                <w:szCs w:val="24"/>
              </w:rPr>
              <w:br/>
              <w:t>Members agreed that it would be useful to add another c</w:t>
            </w:r>
            <w:r w:rsidR="006A69BF">
              <w:rPr>
                <w:rFonts w:ascii="Arial" w:hAnsi="Arial" w:cs="Arial"/>
                <w:sz w:val="24"/>
                <w:szCs w:val="24"/>
              </w:rPr>
              <w:t>olumn</w:t>
            </w:r>
            <w:r>
              <w:rPr>
                <w:rFonts w:ascii="Arial" w:hAnsi="Arial" w:cs="Arial"/>
                <w:sz w:val="24"/>
                <w:szCs w:val="24"/>
              </w:rPr>
              <w:t xml:space="preserve"> to the</w:t>
            </w:r>
            <w:r w:rsidR="00A725D0">
              <w:rPr>
                <w:rFonts w:ascii="Arial" w:hAnsi="Arial" w:cs="Arial"/>
                <w:sz w:val="24"/>
                <w:szCs w:val="24"/>
              </w:rPr>
              <w:t xml:space="preserve"> action sheet</w:t>
            </w:r>
            <w:r>
              <w:rPr>
                <w:rFonts w:ascii="Arial" w:hAnsi="Arial" w:cs="Arial"/>
                <w:sz w:val="24"/>
                <w:szCs w:val="24"/>
              </w:rPr>
              <w:t xml:space="preserve"> under the heading</w:t>
            </w:r>
            <w:r w:rsidR="00A725D0">
              <w:rPr>
                <w:rFonts w:ascii="Arial" w:hAnsi="Arial" w:cs="Arial"/>
                <w:sz w:val="24"/>
                <w:szCs w:val="24"/>
              </w:rPr>
              <w:t xml:space="preserve"> ‘status’ to report actions as completed</w:t>
            </w:r>
            <w:r w:rsidR="006A69BF">
              <w:rPr>
                <w:rFonts w:ascii="Arial" w:hAnsi="Arial" w:cs="Arial"/>
                <w:sz w:val="24"/>
                <w:szCs w:val="24"/>
              </w:rPr>
              <w:t>.</w:t>
            </w:r>
          </w:p>
          <w:p w14:paraId="278532AA" w14:textId="29BA8F90" w:rsidR="00A725D0" w:rsidRPr="00A725D0" w:rsidRDefault="00A725D0" w:rsidP="006A69BF">
            <w:pPr>
              <w:jc w:val="both"/>
              <w:rPr>
                <w:rFonts w:ascii="Arial" w:hAnsi="Arial" w:cs="Arial"/>
                <w:sz w:val="24"/>
                <w:szCs w:val="24"/>
              </w:rPr>
            </w:pPr>
          </w:p>
        </w:tc>
      </w:tr>
      <w:tr w:rsidR="00F147D7" w:rsidRPr="00A725D0" w14:paraId="1E1AF552" w14:textId="77777777" w:rsidTr="00CB3225">
        <w:tc>
          <w:tcPr>
            <w:tcW w:w="986" w:type="dxa"/>
          </w:tcPr>
          <w:p w14:paraId="24DA69B5" w14:textId="77777777" w:rsidR="00F147D7" w:rsidRPr="00A725D0" w:rsidRDefault="00F147D7" w:rsidP="00A725D0">
            <w:pPr>
              <w:rPr>
                <w:rFonts w:ascii="Arial" w:hAnsi="Arial" w:cs="Arial"/>
                <w:b/>
                <w:sz w:val="24"/>
                <w:szCs w:val="24"/>
              </w:rPr>
            </w:pPr>
          </w:p>
        </w:tc>
        <w:tc>
          <w:tcPr>
            <w:tcW w:w="1009" w:type="dxa"/>
          </w:tcPr>
          <w:p w14:paraId="6A161021" w14:textId="77777777" w:rsidR="00F147D7" w:rsidRPr="00A725D0" w:rsidRDefault="00F147D7" w:rsidP="00A725D0">
            <w:pPr>
              <w:rPr>
                <w:rFonts w:ascii="Arial" w:hAnsi="Arial" w:cs="Arial"/>
                <w:sz w:val="24"/>
                <w:szCs w:val="24"/>
              </w:rPr>
            </w:pPr>
          </w:p>
        </w:tc>
        <w:tc>
          <w:tcPr>
            <w:tcW w:w="8774" w:type="dxa"/>
          </w:tcPr>
          <w:p w14:paraId="6EE3D9B5" w14:textId="3646EB57" w:rsidR="00F147D7" w:rsidRDefault="00F423E2" w:rsidP="006A69BF">
            <w:pPr>
              <w:jc w:val="both"/>
              <w:rPr>
                <w:rFonts w:ascii="Arial" w:hAnsi="Arial" w:cs="Arial"/>
                <w:b/>
                <w:sz w:val="24"/>
                <w:szCs w:val="24"/>
              </w:rPr>
            </w:pPr>
            <w:r>
              <w:rPr>
                <w:rFonts w:ascii="Arial" w:hAnsi="Arial" w:cs="Arial"/>
                <w:b/>
                <w:sz w:val="24"/>
                <w:szCs w:val="24"/>
              </w:rPr>
              <w:t>RESOLVED</w:t>
            </w:r>
            <w:r w:rsidR="00F147D7" w:rsidRPr="00F147D7">
              <w:rPr>
                <w:rFonts w:ascii="Arial" w:hAnsi="Arial" w:cs="Arial"/>
                <w:b/>
                <w:sz w:val="24"/>
                <w:szCs w:val="24"/>
              </w:rPr>
              <w:t>:</w:t>
            </w:r>
          </w:p>
          <w:p w14:paraId="6B75B7D9" w14:textId="418037A7" w:rsidR="006A69BF" w:rsidRPr="00F147D7" w:rsidRDefault="006A69BF" w:rsidP="006A69BF">
            <w:pPr>
              <w:jc w:val="both"/>
              <w:rPr>
                <w:rFonts w:ascii="Arial" w:hAnsi="Arial" w:cs="Arial"/>
                <w:b/>
                <w:sz w:val="24"/>
                <w:szCs w:val="24"/>
              </w:rPr>
            </w:pPr>
          </w:p>
        </w:tc>
      </w:tr>
      <w:tr w:rsidR="00F147D7" w:rsidRPr="00A725D0" w14:paraId="20C8B9AE" w14:textId="77777777" w:rsidTr="00CB3225">
        <w:tc>
          <w:tcPr>
            <w:tcW w:w="986" w:type="dxa"/>
          </w:tcPr>
          <w:p w14:paraId="6F347AEE" w14:textId="77777777" w:rsidR="00F147D7" w:rsidRPr="00A725D0" w:rsidRDefault="00F147D7" w:rsidP="00A725D0">
            <w:pPr>
              <w:rPr>
                <w:rFonts w:ascii="Arial" w:hAnsi="Arial" w:cs="Arial"/>
                <w:b/>
                <w:sz w:val="24"/>
                <w:szCs w:val="24"/>
              </w:rPr>
            </w:pPr>
          </w:p>
        </w:tc>
        <w:tc>
          <w:tcPr>
            <w:tcW w:w="1009" w:type="dxa"/>
          </w:tcPr>
          <w:p w14:paraId="4B5CF7A5" w14:textId="77777777" w:rsidR="00F147D7" w:rsidRPr="00A725D0" w:rsidRDefault="00F147D7" w:rsidP="00A725D0">
            <w:pPr>
              <w:rPr>
                <w:rFonts w:ascii="Arial" w:hAnsi="Arial" w:cs="Arial"/>
                <w:sz w:val="24"/>
                <w:szCs w:val="24"/>
              </w:rPr>
            </w:pPr>
          </w:p>
        </w:tc>
        <w:tc>
          <w:tcPr>
            <w:tcW w:w="8774" w:type="dxa"/>
          </w:tcPr>
          <w:p w14:paraId="48954018" w14:textId="68CBA94C" w:rsidR="00F147D7" w:rsidRPr="00F423E2" w:rsidRDefault="00F147D7" w:rsidP="00585346">
            <w:pPr>
              <w:pStyle w:val="ListParagraph"/>
              <w:numPr>
                <w:ilvl w:val="0"/>
                <w:numId w:val="11"/>
              </w:numPr>
              <w:rPr>
                <w:rFonts w:ascii="Arial" w:hAnsi="Arial" w:cs="Arial"/>
                <w:b/>
                <w:sz w:val="24"/>
                <w:szCs w:val="24"/>
              </w:rPr>
            </w:pPr>
            <w:r w:rsidRPr="00F423E2">
              <w:rPr>
                <w:rFonts w:ascii="Arial" w:hAnsi="Arial" w:cs="Arial"/>
                <w:b/>
                <w:sz w:val="24"/>
                <w:szCs w:val="24"/>
              </w:rPr>
              <w:t xml:space="preserve">That the minutes of the meeting of </w:t>
            </w:r>
            <w:r w:rsidR="00293EA6">
              <w:rPr>
                <w:rFonts w:ascii="Arial" w:hAnsi="Arial" w:cs="Arial"/>
                <w:b/>
                <w:sz w:val="24"/>
                <w:szCs w:val="24"/>
              </w:rPr>
              <w:t xml:space="preserve">Resources </w:t>
            </w:r>
            <w:proofErr w:type="gramStart"/>
            <w:r w:rsidR="00293EA6">
              <w:rPr>
                <w:rFonts w:ascii="Arial" w:hAnsi="Arial" w:cs="Arial"/>
                <w:b/>
                <w:sz w:val="24"/>
                <w:szCs w:val="24"/>
              </w:rPr>
              <w:t>Committee</w:t>
            </w:r>
            <w:r w:rsidRPr="00F423E2">
              <w:rPr>
                <w:rFonts w:ascii="Arial" w:hAnsi="Arial" w:cs="Arial"/>
                <w:b/>
                <w:sz w:val="24"/>
                <w:szCs w:val="24"/>
              </w:rPr>
              <w:t xml:space="preserve">  held</w:t>
            </w:r>
            <w:proofErr w:type="gramEnd"/>
            <w:r w:rsidRPr="00F423E2">
              <w:rPr>
                <w:rFonts w:ascii="Arial" w:hAnsi="Arial" w:cs="Arial"/>
                <w:b/>
                <w:sz w:val="24"/>
                <w:szCs w:val="24"/>
              </w:rPr>
              <w:t xml:space="preserve"> on the 19 June 2019 be approved and signed as </w:t>
            </w:r>
            <w:r w:rsidR="006A69BF" w:rsidRPr="00F423E2">
              <w:rPr>
                <w:rFonts w:ascii="Arial" w:hAnsi="Arial" w:cs="Arial"/>
                <w:b/>
                <w:sz w:val="24"/>
                <w:szCs w:val="24"/>
              </w:rPr>
              <w:t>a correct record</w:t>
            </w:r>
            <w:r w:rsidR="00F423E2">
              <w:rPr>
                <w:rFonts w:ascii="Arial" w:hAnsi="Arial" w:cs="Arial"/>
                <w:b/>
                <w:sz w:val="24"/>
                <w:szCs w:val="24"/>
              </w:rPr>
              <w:t>.</w:t>
            </w:r>
          </w:p>
        </w:tc>
      </w:tr>
      <w:tr w:rsidR="00F147D7" w:rsidRPr="00A725D0" w14:paraId="33EFCBA1" w14:textId="77777777" w:rsidTr="00CB3225">
        <w:tc>
          <w:tcPr>
            <w:tcW w:w="986" w:type="dxa"/>
          </w:tcPr>
          <w:p w14:paraId="74181F88" w14:textId="77777777" w:rsidR="00F147D7" w:rsidRPr="00A725D0" w:rsidRDefault="00F147D7" w:rsidP="00A725D0">
            <w:pPr>
              <w:rPr>
                <w:rFonts w:ascii="Arial" w:hAnsi="Arial" w:cs="Arial"/>
                <w:b/>
                <w:sz w:val="24"/>
                <w:szCs w:val="24"/>
              </w:rPr>
            </w:pPr>
          </w:p>
        </w:tc>
        <w:tc>
          <w:tcPr>
            <w:tcW w:w="1009" w:type="dxa"/>
          </w:tcPr>
          <w:p w14:paraId="5C7E995E" w14:textId="77777777" w:rsidR="00F147D7" w:rsidRPr="00A725D0" w:rsidRDefault="00F147D7" w:rsidP="00A725D0">
            <w:pPr>
              <w:rPr>
                <w:rFonts w:ascii="Arial" w:hAnsi="Arial" w:cs="Arial"/>
                <w:sz w:val="24"/>
                <w:szCs w:val="24"/>
              </w:rPr>
            </w:pPr>
          </w:p>
        </w:tc>
        <w:tc>
          <w:tcPr>
            <w:tcW w:w="8774" w:type="dxa"/>
          </w:tcPr>
          <w:p w14:paraId="7FCE99D0" w14:textId="3623DF01" w:rsidR="006A69BF" w:rsidRPr="00F147D7" w:rsidRDefault="006A69BF" w:rsidP="006A69BF">
            <w:pPr>
              <w:jc w:val="both"/>
              <w:rPr>
                <w:rFonts w:ascii="Arial" w:hAnsi="Arial" w:cs="Arial"/>
                <w:b/>
                <w:sz w:val="24"/>
                <w:szCs w:val="24"/>
              </w:rPr>
            </w:pPr>
          </w:p>
        </w:tc>
      </w:tr>
      <w:tr w:rsidR="00F147D7" w:rsidRPr="00A725D0" w14:paraId="7BBF9BB6" w14:textId="77777777" w:rsidTr="00CB3225">
        <w:trPr>
          <w:trHeight w:val="921"/>
        </w:trPr>
        <w:tc>
          <w:tcPr>
            <w:tcW w:w="986" w:type="dxa"/>
          </w:tcPr>
          <w:p w14:paraId="156A6D64" w14:textId="77777777" w:rsidR="00F147D7" w:rsidRPr="00A725D0" w:rsidRDefault="00F147D7" w:rsidP="00A725D0">
            <w:pPr>
              <w:rPr>
                <w:rFonts w:ascii="Arial" w:hAnsi="Arial" w:cs="Arial"/>
                <w:b/>
                <w:sz w:val="24"/>
                <w:szCs w:val="24"/>
              </w:rPr>
            </w:pPr>
          </w:p>
        </w:tc>
        <w:tc>
          <w:tcPr>
            <w:tcW w:w="1009" w:type="dxa"/>
          </w:tcPr>
          <w:p w14:paraId="2EF351A6" w14:textId="77777777" w:rsidR="00F147D7" w:rsidRPr="00A725D0" w:rsidRDefault="00F147D7" w:rsidP="00A725D0">
            <w:pPr>
              <w:rPr>
                <w:rFonts w:ascii="Arial" w:hAnsi="Arial" w:cs="Arial"/>
                <w:sz w:val="24"/>
                <w:szCs w:val="24"/>
              </w:rPr>
            </w:pPr>
          </w:p>
        </w:tc>
        <w:tc>
          <w:tcPr>
            <w:tcW w:w="8774" w:type="dxa"/>
          </w:tcPr>
          <w:p w14:paraId="688E2C9A" w14:textId="0054AF98" w:rsidR="006A69BF" w:rsidRPr="00F423E2" w:rsidRDefault="00F147D7" w:rsidP="00F423E2">
            <w:pPr>
              <w:pStyle w:val="ListParagraph"/>
              <w:numPr>
                <w:ilvl w:val="0"/>
                <w:numId w:val="11"/>
              </w:numPr>
              <w:jc w:val="both"/>
              <w:rPr>
                <w:rFonts w:ascii="Arial" w:hAnsi="Arial" w:cs="Arial"/>
                <w:b/>
                <w:sz w:val="24"/>
                <w:szCs w:val="24"/>
              </w:rPr>
            </w:pPr>
            <w:r w:rsidRPr="00F423E2">
              <w:rPr>
                <w:rFonts w:ascii="Arial" w:hAnsi="Arial" w:cs="Arial"/>
                <w:b/>
                <w:sz w:val="24"/>
                <w:szCs w:val="24"/>
              </w:rPr>
              <w:t xml:space="preserve">That </w:t>
            </w:r>
            <w:proofErr w:type="gramStart"/>
            <w:r w:rsidRPr="00F423E2">
              <w:rPr>
                <w:rFonts w:ascii="Arial" w:hAnsi="Arial" w:cs="Arial"/>
                <w:b/>
                <w:sz w:val="24"/>
                <w:szCs w:val="24"/>
              </w:rPr>
              <w:t>The</w:t>
            </w:r>
            <w:proofErr w:type="gramEnd"/>
            <w:r w:rsidRPr="00F423E2">
              <w:rPr>
                <w:rFonts w:ascii="Arial" w:hAnsi="Arial" w:cs="Arial"/>
                <w:b/>
                <w:sz w:val="24"/>
                <w:szCs w:val="24"/>
              </w:rPr>
              <w:t xml:space="preserve"> Town Clerk adds another c</w:t>
            </w:r>
            <w:r w:rsidR="006A69BF" w:rsidRPr="00F423E2">
              <w:rPr>
                <w:rFonts w:ascii="Arial" w:hAnsi="Arial" w:cs="Arial"/>
                <w:b/>
                <w:sz w:val="24"/>
                <w:szCs w:val="24"/>
              </w:rPr>
              <w:t>olumn</w:t>
            </w:r>
            <w:r w:rsidRPr="00F423E2">
              <w:rPr>
                <w:rFonts w:ascii="Arial" w:hAnsi="Arial" w:cs="Arial"/>
                <w:b/>
                <w:sz w:val="24"/>
                <w:szCs w:val="24"/>
              </w:rPr>
              <w:t xml:space="preserve"> to the a</w:t>
            </w:r>
            <w:r w:rsidR="006A69BF" w:rsidRPr="00F423E2">
              <w:rPr>
                <w:rFonts w:ascii="Arial" w:hAnsi="Arial" w:cs="Arial"/>
                <w:b/>
                <w:sz w:val="24"/>
                <w:szCs w:val="24"/>
              </w:rPr>
              <w:t xml:space="preserve">ction sheet </w:t>
            </w:r>
            <w:r w:rsidR="00293EA6">
              <w:rPr>
                <w:rFonts w:ascii="Arial" w:hAnsi="Arial" w:cs="Arial"/>
                <w:b/>
                <w:sz w:val="24"/>
                <w:szCs w:val="24"/>
              </w:rPr>
              <w:t xml:space="preserve">with </w:t>
            </w:r>
            <w:r w:rsidR="006A69BF" w:rsidRPr="00F423E2">
              <w:rPr>
                <w:rFonts w:ascii="Arial" w:hAnsi="Arial" w:cs="Arial"/>
                <w:b/>
                <w:sz w:val="24"/>
                <w:szCs w:val="24"/>
              </w:rPr>
              <w:t>the heading ‘S</w:t>
            </w:r>
            <w:r w:rsidRPr="00F423E2">
              <w:rPr>
                <w:rFonts w:ascii="Arial" w:hAnsi="Arial" w:cs="Arial"/>
                <w:b/>
                <w:sz w:val="24"/>
                <w:szCs w:val="24"/>
              </w:rPr>
              <w:t>tatus’</w:t>
            </w:r>
            <w:r w:rsidR="006A69BF" w:rsidRPr="00F423E2">
              <w:rPr>
                <w:rFonts w:ascii="Arial" w:hAnsi="Arial" w:cs="Arial"/>
                <w:b/>
                <w:sz w:val="24"/>
                <w:szCs w:val="24"/>
              </w:rPr>
              <w:t>.</w:t>
            </w:r>
          </w:p>
          <w:p w14:paraId="4790093F" w14:textId="33B579D1" w:rsidR="00F147D7" w:rsidRDefault="00F147D7" w:rsidP="006A69BF">
            <w:pPr>
              <w:jc w:val="both"/>
              <w:rPr>
                <w:rFonts w:ascii="Arial" w:hAnsi="Arial" w:cs="Arial"/>
                <w:b/>
                <w:sz w:val="24"/>
                <w:szCs w:val="24"/>
              </w:rPr>
            </w:pPr>
          </w:p>
        </w:tc>
      </w:tr>
      <w:tr w:rsidR="00A725D0" w:rsidRPr="00A725D0" w14:paraId="4E396ADB" w14:textId="77777777" w:rsidTr="00CB3225">
        <w:tc>
          <w:tcPr>
            <w:tcW w:w="986" w:type="dxa"/>
          </w:tcPr>
          <w:p w14:paraId="518A4327" w14:textId="718F08C5" w:rsidR="00A725D0" w:rsidRPr="00A725D0" w:rsidRDefault="00724E71" w:rsidP="00F423E2">
            <w:pPr>
              <w:rPr>
                <w:rFonts w:ascii="Arial" w:hAnsi="Arial" w:cs="Arial"/>
                <w:b/>
                <w:sz w:val="24"/>
                <w:szCs w:val="24"/>
              </w:rPr>
            </w:pPr>
            <w:r>
              <w:rPr>
                <w:rFonts w:ascii="Arial" w:hAnsi="Arial" w:cs="Arial"/>
                <w:b/>
                <w:sz w:val="24"/>
                <w:szCs w:val="24"/>
              </w:rPr>
              <w:t>R</w:t>
            </w:r>
            <w:r w:rsidR="00F423E2">
              <w:rPr>
                <w:rFonts w:ascii="Arial" w:hAnsi="Arial" w:cs="Arial"/>
                <w:b/>
                <w:sz w:val="24"/>
                <w:szCs w:val="24"/>
              </w:rPr>
              <w:t>12.</w:t>
            </w:r>
          </w:p>
        </w:tc>
        <w:tc>
          <w:tcPr>
            <w:tcW w:w="1009" w:type="dxa"/>
          </w:tcPr>
          <w:p w14:paraId="403F15BF" w14:textId="77777777" w:rsidR="00A725D0" w:rsidRPr="00A725D0" w:rsidRDefault="00A725D0" w:rsidP="00A725D0">
            <w:pPr>
              <w:rPr>
                <w:rFonts w:ascii="Arial" w:hAnsi="Arial" w:cs="Arial"/>
                <w:sz w:val="24"/>
                <w:szCs w:val="24"/>
              </w:rPr>
            </w:pPr>
          </w:p>
        </w:tc>
        <w:tc>
          <w:tcPr>
            <w:tcW w:w="8774" w:type="dxa"/>
          </w:tcPr>
          <w:p w14:paraId="4F320D6A" w14:textId="77777777" w:rsidR="00A725D0" w:rsidRPr="00A725D0" w:rsidRDefault="00A725D0" w:rsidP="006A69BF">
            <w:pPr>
              <w:jc w:val="both"/>
              <w:rPr>
                <w:rFonts w:ascii="Arial" w:hAnsi="Arial" w:cs="Arial"/>
                <w:b/>
                <w:sz w:val="24"/>
                <w:szCs w:val="24"/>
              </w:rPr>
            </w:pPr>
            <w:r w:rsidRPr="00A725D0">
              <w:rPr>
                <w:rFonts w:ascii="Arial" w:hAnsi="Arial" w:cs="Arial"/>
                <w:b/>
                <w:sz w:val="24"/>
                <w:szCs w:val="24"/>
              </w:rPr>
              <w:t xml:space="preserve">TERMS OF REFERENCE </w:t>
            </w:r>
          </w:p>
        </w:tc>
      </w:tr>
      <w:tr w:rsidR="00A725D0" w:rsidRPr="00A725D0" w14:paraId="2B1E23B3" w14:textId="77777777" w:rsidTr="00CB3225">
        <w:tc>
          <w:tcPr>
            <w:tcW w:w="986" w:type="dxa"/>
          </w:tcPr>
          <w:p w14:paraId="0BC53B1D" w14:textId="77777777" w:rsidR="00A725D0" w:rsidRPr="00A725D0" w:rsidRDefault="00A725D0" w:rsidP="00A725D0">
            <w:pPr>
              <w:rPr>
                <w:rFonts w:ascii="Arial" w:hAnsi="Arial" w:cs="Arial"/>
                <w:b/>
                <w:sz w:val="24"/>
                <w:szCs w:val="24"/>
              </w:rPr>
            </w:pPr>
          </w:p>
        </w:tc>
        <w:tc>
          <w:tcPr>
            <w:tcW w:w="1009" w:type="dxa"/>
          </w:tcPr>
          <w:p w14:paraId="28797C10" w14:textId="77777777" w:rsidR="00A725D0" w:rsidRPr="006A6388" w:rsidRDefault="00A725D0" w:rsidP="00A725D0">
            <w:pPr>
              <w:rPr>
                <w:rFonts w:ascii="Arial" w:hAnsi="Arial" w:cs="Arial"/>
                <w:sz w:val="24"/>
                <w:szCs w:val="24"/>
              </w:rPr>
            </w:pPr>
          </w:p>
        </w:tc>
        <w:tc>
          <w:tcPr>
            <w:tcW w:w="8774" w:type="dxa"/>
          </w:tcPr>
          <w:p w14:paraId="7479A3E2" w14:textId="66A8F672" w:rsidR="006A69BF" w:rsidRDefault="00A725D0" w:rsidP="006A69BF">
            <w:pPr>
              <w:jc w:val="both"/>
              <w:rPr>
                <w:rFonts w:ascii="Arial" w:hAnsi="Arial" w:cs="Arial"/>
                <w:sz w:val="24"/>
                <w:szCs w:val="24"/>
              </w:rPr>
            </w:pPr>
            <w:r w:rsidRPr="006A6388">
              <w:rPr>
                <w:rFonts w:ascii="Arial" w:hAnsi="Arial" w:cs="Arial"/>
                <w:sz w:val="24"/>
                <w:szCs w:val="24"/>
              </w:rPr>
              <w:br/>
            </w:r>
            <w:r w:rsidR="006A6388" w:rsidRPr="006A6388">
              <w:rPr>
                <w:rFonts w:ascii="Arial" w:hAnsi="Arial" w:cs="Arial"/>
                <w:sz w:val="24"/>
                <w:szCs w:val="24"/>
              </w:rPr>
              <w:t>Members were requested to give consideration to the Draft Terms of Reference</w:t>
            </w:r>
            <w:r w:rsidR="00293EA6">
              <w:rPr>
                <w:rFonts w:ascii="Arial" w:hAnsi="Arial" w:cs="Arial"/>
                <w:sz w:val="24"/>
                <w:szCs w:val="24"/>
              </w:rPr>
              <w:t>.</w:t>
            </w:r>
            <w:r w:rsidR="006A6388">
              <w:rPr>
                <w:rFonts w:ascii="Arial" w:hAnsi="Arial" w:cs="Arial"/>
                <w:sz w:val="24"/>
                <w:szCs w:val="24"/>
              </w:rPr>
              <w:br/>
            </w:r>
            <w:r w:rsidR="006A6388">
              <w:rPr>
                <w:rFonts w:ascii="Arial" w:hAnsi="Arial" w:cs="Arial"/>
                <w:sz w:val="24"/>
                <w:szCs w:val="24"/>
              </w:rPr>
              <w:br/>
            </w:r>
            <w:r w:rsidR="006A6388" w:rsidRPr="006A6388">
              <w:rPr>
                <w:rFonts w:ascii="Arial" w:hAnsi="Arial" w:cs="Arial"/>
                <w:sz w:val="24"/>
                <w:szCs w:val="24"/>
              </w:rPr>
              <w:t>Counci</w:t>
            </w:r>
            <w:r w:rsidR="006A69BF">
              <w:rPr>
                <w:rFonts w:ascii="Arial" w:hAnsi="Arial" w:cs="Arial"/>
                <w:sz w:val="24"/>
                <w:szCs w:val="24"/>
              </w:rPr>
              <w:t xml:space="preserve">llor Harvey suggested that the Resources </w:t>
            </w:r>
            <w:r w:rsidR="006A6388" w:rsidRPr="006A6388">
              <w:rPr>
                <w:rFonts w:ascii="Arial" w:hAnsi="Arial" w:cs="Arial"/>
                <w:sz w:val="24"/>
                <w:szCs w:val="24"/>
              </w:rPr>
              <w:t>committee</w:t>
            </w:r>
            <w:r w:rsidR="00F63BB6">
              <w:rPr>
                <w:rFonts w:ascii="Arial" w:hAnsi="Arial" w:cs="Arial"/>
                <w:sz w:val="24"/>
                <w:szCs w:val="24"/>
              </w:rPr>
              <w:t xml:space="preserve"> </w:t>
            </w:r>
            <w:r w:rsidR="006A6388" w:rsidRPr="006A6388">
              <w:rPr>
                <w:rFonts w:ascii="Arial" w:hAnsi="Arial" w:cs="Arial"/>
                <w:sz w:val="24"/>
                <w:szCs w:val="24"/>
              </w:rPr>
              <w:t xml:space="preserve">should be responsible for handling complaints and grievances and advised that this needs to be added to the committees delegated </w:t>
            </w:r>
            <w:proofErr w:type="spellStart"/>
            <w:r w:rsidR="006A6388" w:rsidRPr="006A6388">
              <w:rPr>
                <w:rFonts w:ascii="Arial" w:hAnsi="Arial" w:cs="Arial"/>
                <w:sz w:val="24"/>
                <w:szCs w:val="24"/>
              </w:rPr>
              <w:t>re</w:t>
            </w:r>
            <w:r w:rsidR="006A6388">
              <w:rPr>
                <w:rFonts w:ascii="Arial" w:hAnsi="Arial" w:cs="Arial"/>
                <w:sz w:val="24"/>
                <w:szCs w:val="24"/>
              </w:rPr>
              <w:t>sponsib</w:t>
            </w:r>
            <w:r w:rsidR="00293EA6">
              <w:rPr>
                <w:rFonts w:ascii="Arial" w:hAnsi="Arial" w:cs="Arial"/>
                <w:sz w:val="24"/>
                <w:szCs w:val="24"/>
              </w:rPr>
              <w:t>it</w:t>
            </w:r>
            <w:r w:rsidR="006A6388">
              <w:rPr>
                <w:rFonts w:ascii="Arial" w:hAnsi="Arial" w:cs="Arial"/>
                <w:sz w:val="24"/>
                <w:szCs w:val="24"/>
              </w:rPr>
              <w:t>ly</w:t>
            </w:r>
            <w:proofErr w:type="spellEnd"/>
            <w:r w:rsidR="006A6388">
              <w:rPr>
                <w:rFonts w:ascii="Arial" w:hAnsi="Arial" w:cs="Arial"/>
                <w:sz w:val="24"/>
                <w:szCs w:val="24"/>
              </w:rPr>
              <w:t xml:space="preserve"> and not deferred back</w:t>
            </w:r>
            <w:r w:rsidR="006A6388" w:rsidRPr="006A6388">
              <w:rPr>
                <w:rFonts w:ascii="Arial" w:hAnsi="Arial" w:cs="Arial"/>
                <w:sz w:val="24"/>
                <w:szCs w:val="24"/>
              </w:rPr>
              <w:t xml:space="preserve"> to Full Council.</w:t>
            </w:r>
          </w:p>
          <w:p w14:paraId="53770921" w14:textId="4BE6D92D" w:rsidR="006A6388" w:rsidRPr="006A6388" w:rsidRDefault="006A6388" w:rsidP="006A69BF">
            <w:pPr>
              <w:jc w:val="both"/>
              <w:rPr>
                <w:rFonts w:ascii="Arial" w:hAnsi="Arial" w:cs="Arial"/>
                <w:sz w:val="24"/>
                <w:szCs w:val="24"/>
              </w:rPr>
            </w:pPr>
            <w:r>
              <w:rPr>
                <w:rFonts w:ascii="Arial" w:hAnsi="Arial" w:cs="Arial"/>
                <w:sz w:val="24"/>
                <w:szCs w:val="24"/>
              </w:rPr>
              <w:br/>
            </w:r>
            <w:r w:rsidRPr="006A6388">
              <w:rPr>
                <w:rFonts w:ascii="Arial" w:hAnsi="Arial" w:cs="Arial"/>
                <w:sz w:val="24"/>
                <w:szCs w:val="24"/>
              </w:rPr>
              <w:t>The clerk advised that she is dealing with the policies and is curr</w:t>
            </w:r>
            <w:r w:rsidR="006A69BF">
              <w:rPr>
                <w:rFonts w:ascii="Arial" w:hAnsi="Arial" w:cs="Arial"/>
                <w:sz w:val="24"/>
                <w:szCs w:val="24"/>
              </w:rPr>
              <w:t>ently working with citation to complete these.</w:t>
            </w:r>
          </w:p>
          <w:p w14:paraId="4E0189AB" w14:textId="37D7236E" w:rsidR="006A6388" w:rsidRPr="006A6388" w:rsidRDefault="006A6388" w:rsidP="006A69BF">
            <w:pPr>
              <w:jc w:val="both"/>
              <w:rPr>
                <w:rFonts w:ascii="Arial" w:hAnsi="Arial" w:cs="Arial"/>
                <w:sz w:val="24"/>
                <w:szCs w:val="24"/>
              </w:rPr>
            </w:pPr>
          </w:p>
          <w:p w14:paraId="579931F3" w14:textId="3F3BD108" w:rsidR="006A69BF" w:rsidRPr="006A6388" w:rsidRDefault="006A6388" w:rsidP="006A69BF">
            <w:pPr>
              <w:jc w:val="both"/>
              <w:rPr>
                <w:rFonts w:ascii="Arial" w:hAnsi="Arial" w:cs="Arial"/>
                <w:sz w:val="24"/>
                <w:szCs w:val="24"/>
              </w:rPr>
            </w:pPr>
            <w:r w:rsidRPr="006A6388">
              <w:rPr>
                <w:rFonts w:ascii="Arial" w:hAnsi="Arial" w:cs="Arial"/>
                <w:sz w:val="24"/>
                <w:szCs w:val="24"/>
              </w:rPr>
              <w:t>Me</w:t>
            </w:r>
            <w:r>
              <w:rPr>
                <w:rFonts w:ascii="Arial" w:hAnsi="Arial" w:cs="Arial"/>
                <w:sz w:val="24"/>
                <w:szCs w:val="24"/>
              </w:rPr>
              <w:t>m</w:t>
            </w:r>
            <w:r w:rsidRPr="006A6388">
              <w:rPr>
                <w:rFonts w:ascii="Arial" w:hAnsi="Arial" w:cs="Arial"/>
                <w:sz w:val="24"/>
                <w:szCs w:val="24"/>
              </w:rPr>
              <w:t>bers agreed that point 5 of the Draft terms</w:t>
            </w:r>
            <w:r w:rsidR="00437D3E">
              <w:rPr>
                <w:rFonts w:ascii="Arial" w:hAnsi="Arial" w:cs="Arial"/>
                <w:sz w:val="24"/>
                <w:szCs w:val="24"/>
              </w:rPr>
              <w:t xml:space="preserve"> </w:t>
            </w:r>
            <w:r w:rsidRPr="006A6388">
              <w:rPr>
                <w:rFonts w:ascii="Arial" w:hAnsi="Arial" w:cs="Arial"/>
                <w:b/>
                <w:sz w:val="24"/>
                <w:szCs w:val="24"/>
              </w:rPr>
              <w:t>‘To make decisions on the Training and Development budget process for staff and Councillors’</w:t>
            </w:r>
            <w:r w:rsidR="006A69BF">
              <w:rPr>
                <w:rFonts w:ascii="Arial" w:hAnsi="Arial" w:cs="Arial"/>
                <w:sz w:val="24"/>
                <w:szCs w:val="24"/>
              </w:rPr>
              <w:t xml:space="preserve"> should be moved to “By Way of Recommendation”</w:t>
            </w:r>
            <w:r>
              <w:rPr>
                <w:rFonts w:ascii="Arial" w:hAnsi="Arial" w:cs="Arial"/>
                <w:sz w:val="24"/>
                <w:szCs w:val="24"/>
              </w:rPr>
              <w:t xml:space="preserve"> and that the Budget be added onto the Terms and Reference to </w:t>
            </w:r>
            <w:r w:rsidR="006A69BF">
              <w:rPr>
                <w:rFonts w:ascii="Arial" w:hAnsi="Arial" w:cs="Arial"/>
                <w:sz w:val="24"/>
                <w:szCs w:val="24"/>
              </w:rPr>
              <w:t xml:space="preserve">be received and </w:t>
            </w:r>
            <w:r>
              <w:rPr>
                <w:rFonts w:ascii="Arial" w:hAnsi="Arial" w:cs="Arial"/>
                <w:sz w:val="24"/>
                <w:szCs w:val="24"/>
              </w:rPr>
              <w:t>note</w:t>
            </w:r>
            <w:r w:rsidR="006A69BF">
              <w:rPr>
                <w:rFonts w:ascii="Arial" w:hAnsi="Arial" w:cs="Arial"/>
                <w:sz w:val="24"/>
                <w:szCs w:val="24"/>
              </w:rPr>
              <w:t>d</w:t>
            </w:r>
            <w:r>
              <w:rPr>
                <w:rFonts w:ascii="Arial" w:hAnsi="Arial" w:cs="Arial"/>
                <w:sz w:val="24"/>
                <w:szCs w:val="24"/>
              </w:rPr>
              <w:t>.</w:t>
            </w:r>
          </w:p>
        </w:tc>
      </w:tr>
      <w:tr w:rsidR="00A725D0" w:rsidRPr="00A725D0" w14:paraId="1A083DCE" w14:textId="77777777" w:rsidTr="00CB3225">
        <w:tc>
          <w:tcPr>
            <w:tcW w:w="986" w:type="dxa"/>
          </w:tcPr>
          <w:p w14:paraId="243880E8" w14:textId="64233A44" w:rsidR="00A725D0" w:rsidRPr="00A725D0" w:rsidRDefault="00A725D0" w:rsidP="00A725D0">
            <w:pPr>
              <w:rPr>
                <w:rFonts w:ascii="Arial" w:hAnsi="Arial" w:cs="Arial"/>
                <w:b/>
                <w:sz w:val="24"/>
                <w:szCs w:val="24"/>
              </w:rPr>
            </w:pPr>
          </w:p>
        </w:tc>
        <w:tc>
          <w:tcPr>
            <w:tcW w:w="1009" w:type="dxa"/>
          </w:tcPr>
          <w:p w14:paraId="26B6162E" w14:textId="77777777" w:rsidR="00A725D0" w:rsidRPr="00A725D0" w:rsidRDefault="00A725D0" w:rsidP="00A725D0">
            <w:pPr>
              <w:rPr>
                <w:rFonts w:ascii="Arial" w:hAnsi="Arial" w:cs="Arial"/>
                <w:sz w:val="24"/>
                <w:szCs w:val="24"/>
              </w:rPr>
            </w:pPr>
          </w:p>
        </w:tc>
        <w:tc>
          <w:tcPr>
            <w:tcW w:w="8774" w:type="dxa"/>
          </w:tcPr>
          <w:p w14:paraId="1EB65ED6" w14:textId="77777777" w:rsidR="00A725D0" w:rsidRDefault="00A725D0" w:rsidP="00A725D0">
            <w:pPr>
              <w:rPr>
                <w:rFonts w:ascii="Arial" w:hAnsi="Arial" w:cs="Arial"/>
                <w:b/>
                <w:sz w:val="24"/>
                <w:szCs w:val="24"/>
              </w:rPr>
            </w:pPr>
            <w:r>
              <w:rPr>
                <w:rFonts w:ascii="Arial" w:hAnsi="Arial" w:cs="Arial"/>
                <w:b/>
                <w:sz w:val="24"/>
                <w:szCs w:val="24"/>
              </w:rPr>
              <w:t>RESOLVED:</w:t>
            </w:r>
          </w:p>
          <w:p w14:paraId="327DAAA5" w14:textId="30F4142A" w:rsidR="006A69BF" w:rsidRDefault="006A69BF" w:rsidP="00A725D0">
            <w:pPr>
              <w:rPr>
                <w:rFonts w:ascii="Arial" w:hAnsi="Arial" w:cs="Arial"/>
                <w:b/>
                <w:sz w:val="24"/>
                <w:szCs w:val="24"/>
              </w:rPr>
            </w:pPr>
          </w:p>
        </w:tc>
      </w:tr>
      <w:tr w:rsidR="0095361B" w:rsidRPr="00A725D0" w14:paraId="1A652A62" w14:textId="77777777" w:rsidTr="00CB3225">
        <w:tc>
          <w:tcPr>
            <w:tcW w:w="986" w:type="dxa"/>
          </w:tcPr>
          <w:p w14:paraId="7517288E" w14:textId="77777777" w:rsidR="0095361B" w:rsidRPr="00A725D0" w:rsidRDefault="0095361B" w:rsidP="00A725D0">
            <w:pPr>
              <w:rPr>
                <w:rFonts w:ascii="Arial" w:hAnsi="Arial" w:cs="Arial"/>
                <w:b/>
                <w:sz w:val="24"/>
                <w:szCs w:val="24"/>
              </w:rPr>
            </w:pPr>
          </w:p>
        </w:tc>
        <w:tc>
          <w:tcPr>
            <w:tcW w:w="1009" w:type="dxa"/>
          </w:tcPr>
          <w:p w14:paraId="7EB23831" w14:textId="77777777" w:rsidR="0095361B" w:rsidRDefault="00293EA6" w:rsidP="00A725D0">
            <w:pPr>
              <w:rPr>
                <w:rFonts w:ascii="Arial" w:hAnsi="Arial" w:cs="Arial"/>
                <w:sz w:val="24"/>
                <w:szCs w:val="24"/>
              </w:rPr>
            </w:pPr>
            <w:r>
              <w:rPr>
                <w:rFonts w:ascii="Arial" w:hAnsi="Arial" w:cs="Arial"/>
                <w:sz w:val="24"/>
                <w:szCs w:val="24"/>
              </w:rPr>
              <w:t>1.</w:t>
            </w:r>
          </w:p>
          <w:p w14:paraId="4945E4E0" w14:textId="77777777" w:rsidR="00293EA6" w:rsidRDefault="00293EA6" w:rsidP="00A725D0">
            <w:pPr>
              <w:rPr>
                <w:rFonts w:ascii="Arial" w:hAnsi="Arial" w:cs="Arial"/>
                <w:sz w:val="24"/>
                <w:szCs w:val="24"/>
              </w:rPr>
            </w:pPr>
          </w:p>
          <w:p w14:paraId="1BB49668" w14:textId="77777777" w:rsidR="00293EA6" w:rsidRDefault="00293EA6" w:rsidP="00A725D0">
            <w:pPr>
              <w:rPr>
                <w:rFonts w:ascii="Arial" w:hAnsi="Arial" w:cs="Arial"/>
                <w:sz w:val="24"/>
                <w:szCs w:val="24"/>
              </w:rPr>
            </w:pPr>
          </w:p>
          <w:p w14:paraId="147BBF3B" w14:textId="255359CC" w:rsidR="00293EA6" w:rsidRPr="00A725D0" w:rsidRDefault="00293EA6" w:rsidP="00A725D0">
            <w:pPr>
              <w:rPr>
                <w:rFonts w:ascii="Arial" w:hAnsi="Arial" w:cs="Arial"/>
                <w:sz w:val="24"/>
                <w:szCs w:val="24"/>
              </w:rPr>
            </w:pPr>
            <w:r>
              <w:rPr>
                <w:rFonts w:ascii="Arial" w:hAnsi="Arial" w:cs="Arial"/>
                <w:sz w:val="24"/>
                <w:szCs w:val="24"/>
              </w:rPr>
              <w:t>2.</w:t>
            </w:r>
          </w:p>
        </w:tc>
        <w:tc>
          <w:tcPr>
            <w:tcW w:w="8774" w:type="dxa"/>
          </w:tcPr>
          <w:p w14:paraId="30D7F07D" w14:textId="6744A148" w:rsidR="0095361B" w:rsidRDefault="00293EA6" w:rsidP="00293EA6">
            <w:pPr>
              <w:jc w:val="both"/>
              <w:rPr>
                <w:rFonts w:ascii="Arial" w:hAnsi="Arial" w:cs="Arial"/>
                <w:b/>
                <w:sz w:val="24"/>
                <w:szCs w:val="24"/>
              </w:rPr>
            </w:pPr>
            <w:r>
              <w:rPr>
                <w:rFonts w:ascii="Arial" w:hAnsi="Arial" w:cs="Arial"/>
                <w:b/>
                <w:sz w:val="24"/>
                <w:szCs w:val="24"/>
              </w:rPr>
              <w:t xml:space="preserve">That the handling of </w:t>
            </w:r>
            <w:proofErr w:type="spellStart"/>
            <w:r>
              <w:rPr>
                <w:rFonts w:ascii="Arial" w:hAnsi="Arial" w:cs="Arial"/>
                <w:b/>
                <w:sz w:val="24"/>
                <w:szCs w:val="24"/>
              </w:rPr>
              <w:t>complainits</w:t>
            </w:r>
            <w:proofErr w:type="spellEnd"/>
            <w:r>
              <w:rPr>
                <w:rFonts w:ascii="Arial" w:hAnsi="Arial" w:cs="Arial"/>
                <w:b/>
                <w:sz w:val="24"/>
                <w:szCs w:val="24"/>
              </w:rPr>
              <w:t xml:space="preserve"> and </w:t>
            </w:r>
            <w:proofErr w:type="spellStart"/>
            <w:r>
              <w:rPr>
                <w:rFonts w:ascii="Arial" w:hAnsi="Arial" w:cs="Arial"/>
                <w:b/>
                <w:sz w:val="24"/>
                <w:szCs w:val="24"/>
              </w:rPr>
              <w:t>grivances</w:t>
            </w:r>
            <w:proofErr w:type="spellEnd"/>
            <w:r>
              <w:rPr>
                <w:rFonts w:ascii="Arial" w:hAnsi="Arial" w:cs="Arial"/>
                <w:b/>
                <w:sz w:val="24"/>
                <w:szCs w:val="24"/>
              </w:rPr>
              <w:t xml:space="preserve"> be added to the Terms of Reference under Delegated Powers.</w:t>
            </w:r>
          </w:p>
          <w:p w14:paraId="5497FE59" w14:textId="77777777" w:rsidR="006A6388" w:rsidRDefault="006A6388" w:rsidP="00293EA6">
            <w:pPr>
              <w:jc w:val="both"/>
              <w:rPr>
                <w:rFonts w:ascii="Arial" w:hAnsi="Arial" w:cs="Arial"/>
                <w:b/>
                <w:sz w:val="24"/>
                <w:szCs w:val="24"/>
              </w:rPr>
            </w:pPr>
          </w:p>
          <w:p w14:paraId="3669C851" w14:textId="77777777" w:rsidR="00293EA6" w:rsidRDefault="000F262E" w:rsidP="00293EA6">
            <w:pPr>
              <w:jc w:val="both"/>
              <w:rPr>
                <w:rFonts w:ascii="Arial" w:hAnsi="Arial" w:cs="Arial"/>
                <w:b/>
                <w:sz w:val="24"/>
                <w:szCs w:val="24"/>
              </w:rPr>
            </w:pPr>
            <w:r>
              <w:rPr>
                <w:rFonts w:ascii="Arial" w:hAnsi="Arial" w:cs="Arial"/>
                <w:b/>
                <w:sz w:val="24"/>
                <w:szCs w:val="24"/>
              </w:rPr>
              <w:t>To make decisions on the Training and Development budget process for staff and Councillors be included in the “By way of Recommendation” section of the Terms of Reference.</w:t>
            </w:r>
          </w:p>
          <w:p w14:paraId="6A6406C9" w14:textId="4EDE04C5" w:rsidR="000F262E" w:rsidRDefault="000F262E" w:rsidP="00293EA6">
            <w:pPr>
              <w:jc w:val="both"/>
              <w:rPr>
                <w:rFonts w:ascii="Arial" w:hAnsi="Arial" w:cs="Arial"/>
                <w:b/>
                <w:sz w:val="24"/>
                <w:szCs w:val="24"/>
              </w:rPr>
            </w:pPr>
          </w:p>
        </w:tc>
      </w:tr>
      <w:tr w:rsidR="00A725D0" w:rsidRPr="00A725D0" w14:paraId="5B53FDB3" w14:textId="77777777" w:rsidTr="00CB3225">
        <w:tc>
          <w:tcPr>
            <w:tcW w:w="986" w:type="dxa"/>
          </w:tcPr>
          <w:p w14:paraId="3E4C5D7F" w14:textId="08CA5F31" w:rsidR="00A725D0" w:rsidRPr="00A725D0" w:rsidRDefault="00F423E2" w:rsidP="00A725D0">
            <w:pPr>
              <w:rPr>
                <w:rFonts w:ascii="Arial" w:hAnsi="Arial" w:cs="Arial"/>
                <w:b/>
                <w:sz w:val="24"/>
                <w:szCs w:val="24"/>
              </w:rPr>
            </w:pPr>
            <w:r>
              <w:rPr>
                <w:rFonts w:ascii="Arial" w:hAnsi="Arial" w:cs="Arial"/>
                <w:b/>
                <w:sz w:val="24"/>
                <w:szCs w:val="24"/>
              </w:rPr>
              <w:t>R13.</w:t>
            </w:r>
          </w:p>
        </w:tc>
        <w:tc>
          <w:tcPr>
            <w:tcW w:w="1009" w:type="dxa"/>
          </w:tcPr>
          <w:p w14:paraId="12ABB851" w14:textId="77777777" w:rsidR="00A725D0" w:rsidRPr="00A725D0" w:rsidRDefault="00A725D0" w:rsidP="00A725D0">
            <w:pPr>
              <w:rPr>
                <w:rFonts w:ascii="Arial" w:hAnsi="Arial" w:cs="Arial"/>
                <w:sz w:val="24"/>
                <w:szCs w:val="24"/>
              </w:rPr>
            </w:pPr>
          </w:p>
        </w:tc>
        <w:tc>
          <w:tcPr>
            <w:tcW w:w="8774" w:type="dxa"/>
          </w:tcPr>
          <w:p w14:paraId="60CAB378" w14:textId="77777777" w:rsidR="00A725D0" w:rsidRPr="00A725D0" w:rsidRDefault="00A725D0" w:rsidP="00293EA6">
            <w:pPr>
              <w:jc w:val="both"/>
              <w:rPr>
                <w:rFonts w:ascii="Arial" w:hAnsi="Arial" w:cs="Arial"/>
                <w:b/>
                <w:sz w:val="24"/>
                <w:szCs w:val="24"/>
              </w:rPr>
            </w:pPr>
            <w:r w:rsidRPr="00A725D0">
              <w:rPr>
                <w:rFonts w:ascii="Arial" w:hAnsi="Arial" w:cs="Arial"/>
                <w:b/>
                <w:sz w:val="24"/>
                <w:szCs w:val="24"/>
              </w:rPr>
              <w:t xml:space="preserve">NATIONAL JOINT COUNCIL FOR LOCAL GOVERNMENT SERVICES, NATIONAL AGREEMENT ON PAY &amp; CONDITIONS OF SERVICE </w:t>
            </w:r>
          </w:p>
        </w:tc>
      </w:tr>
      <w:tr w:rsidR="00A725D0" w:rsidRPr="00A725D0" w14:paraId="5790A2FA" w14:textId="77777777" w:rsidTr="00CB3225">
        <w:tc>
          <w:tcPr>
            <w:tcW w:w="986" w:type="dxa"/>
          </w:tcPr>
          <w:p w14:paraId="4038A693" w14:textId="77777777" w:rsidR="00A725D0" w:rsidRPr="00A725D0" w:rsidRDefault="00A725D0" w:rsidP="00A725D0">
            <w:pPr>
              <w:rPr>
                <w:rFonts w:ascii="Arial" w:hAnsi="Arial" w:cs="Arial"/>
                <w:b/>
                <w:sz w:val="24"/>
                <w:szCs w:val="24"/>
              </w:rPr>
            </w:pPr>
          </w:p>
        </w:tc>
        <w:tc>
          <w:tcPr>
            <w:tcW w:w="1009" w:type="dxa"/>
          </w:tcPr>
          <w:p w14:paraId="585B3A7B" w14:textId="77777777" w:rsidR="00A725D0" w:rsidRPr="00A725D0" w:rsidRDefault="00A725D0" w:rsidP="00A725D0">
            <w:pPr>
              <w:rPr>
                <w:rFonts w:ascii="Arial" w:hAnsi="Arial" w:cs="Arial"/>
                <w:sz w:val="24"/>
                <w:szCs w:val="24"/>
              </w:rPr>
            </w:pPr>
          </w:p>
        </w:tc>
        <w:tc>
          <w:tcPr>
            <w:tcW w:w="8774" w:type="dxa"/>
          </w:tcPr>
          <w:p w14:paraId="13AE963B" w14:textId="59EC7030" w:rsidR="00A725D0" w:rsidRPr="00A725D0" w:rsidRDefault="00A725D0" w:rsidP="000F262E">
            <w:pPr>
              <w:jc w:val="both"/>
              <w:rPr>
                <w:rFonts w:ascii="Arial" w:hAnsi="Arial" w:cs="Arial"/>
                <w:sz w:val="24"/>
                <w:szCs w:val="24"/>
              </w:rPr>
            </w:pPr>
          </w:p>
          <w:p w14:paraId="0A7D433C" w14:textId="1336A199" w:rsidR="003079B0" w:rsidRPr="00A725D0" w:rsidRDefault="003079B0" w:rsidP="000F262E">
            <w:pPr>
              <w:jc w:val="both"/>
              <w:rPr>
                <w:rFonts w:ascii="Arial" w:hAnsi="Arial" w:cs="Arial"/>
                <w:sz w:val="24"/>
                <w:szCs w:val="24"/>
              </w:rPr>
            </w:pPr>
            <w:r>
              <w:rPr>
                <w:rFonts w:ascii="Arial" w:hAnsi="Arial" w:cs="Arial"/>
                <w:sz w:val="24"/>
                <w:szCs w:val="24"/>
              </w:rPr>
              <w:t xml:space="preserve">Members were requested to </w:t>
            </w:r>
            <w:proofErr w:type="gramStart"/>
            <w:r>
              <w:rPr>
                <w:rFonts w:ascii="Arial" w:hAnsi="Arial" w:cs="Arial"/>
                <w:sz w:val="24"/>
                <w:szCs w:val="24"/>
              </w:rPr>
              <w:t>give consideration to</w:t>
            </w:r>
            <w:proofErr w:type="gramEnd"/>
            <w:r>
              <w:rPr>
                <w:rFonts w:ascii="Arial" w:hAnsi="Arial" w:cs="Arial"/>
                <w:sz w:val="24"/>
                <w:szCs w:val="24"/>
              </w:rPr>
              <w:t xml:space="preserve"> signing up to the National Joint Council for Local </w:t>
            </w:r>
            <w:r w:rsidR="00437D3E">
              <w:rPr>
                <w:rFonts w:ascii="Arial" w:hAnsi="Arial" w:cs="Arial"/>
                <w:sz w:val="24"/>
                <w:szCs w:val="24"/>
              </w:rPr>
              <w:t>Government</w:t>
            </w:r>
            <w:r>
              <w:rPr>
                <w:rFonts w:ascii="Arial" w:hAnsi="Arial" w:cs="Arial"/>
                <w:sz w:val="24"/>
                <w:szCs w:val="24"/>
              </w:rPr>
              <w:t xml:space="preserve"> Services- National Agreement on Pay and Conditions of Service (NJC Green Book)</w:t>
            </w:r>
            <w:r w:rsidR="000F262E">
              <w:rPr>
                <w:rFonts w:ascii="Arial" w:hAnsi="Arial" w:cs="Arial"/>
                <w:sz w:val="24"/>
                <w:szCs w:val="24"/>
              </w:rPr>
              <w:t>.</w:t>
            </w:r>
          </w:p>
          <w:p w14:paraId="40F6CFDA" w14:textId="77777777" w:rsidR="00A725D0" w:rsidRPr="00A725D0" w:rsidRDefault="00A725D0" w:rsidP="000F262E">
            <w:pPr>
              <w:jc w:val="both"/>
              <w:rPr>
                <w:rFonts w:ascii="Arial" w:hAnsi="Arial" w:cs="Arial"/>
                <w:sz w:val="24"/>
                <w:szCs w:val="24"/>
              </w:rPr>
            </w:pPr>
          </w:p>
        </w:tc>
      </w:tr>
      <w:tr w:rsidR="00A725D0" w:rsidRPr="00A725D0" w14:paraId="6E99C65B" w14:textId="77777777" w:rsidTr="00CB3225">
        <w:tc>
          <w:tcPr>
            <w:tcW w:w="986" w:type="dxa"/>
          </w:tcPr>
          <w:p w14:paraId="62C94748" w14:textId="77777777" w:rsidR="00A725D0" w:rsidRPr="00A725D0" w:rsidRDefault="00A725D0" w:rsidP="00A725D0">
            <w:pPr>
              <w:rPr>
                <w:rFonts w:ascii="Arial" w:hAnsi="Arial" w:cs="Arial"/>
                <w:b/>
                <w:sz w:val="24"/>
                <w:szCs w:val="24"/>
              </w:rPr>
            </w:pPr>
          </w:p>
        </w:tc>
        <w:tc>
          <w:tcPr>
            <w:tcW w:w="1009" w:type="dxa"/>
          </w:tcPr>
          <w:p w14:paraId="5EC075AA" w14:textId="77777777" w:rsidR="00A725D0" w:rsidRPr="00A725D0" w:rsidRDefault="00A725D0" w:rsidP="00A725D0">
            <w:pPr>
              <w:rPr>
                <w:rFonts w:ascii="Arial" w:hAnsi="Arial" w:cs="Arial"/>
                <w:sz w:val="24"/>
                <w:szCs w:val="24"/>
              </w:rPr>
            </w:pPr>
          </w:p>
        </w:tc>
        <w:tc>
          <w:tcPr>
            <w:tcW w:w="8774" w:type="dxa"/>
          </w:tcPr>
          <w:p w14:paraId="186ED2CD" w14:textId="2A7A47F4" w:rsidR="00A725D0" w:rsidRPr="00A725D0" w:rsidRDefault="007A1993" w:rsidP="000F262E">
            <w:pPr>
              <w:jc w:val="both"/>
              <w:rPr>
                <w:rFonts w:ascii="Arial" w:hAnsi="Arial" w:cs="Arial"/>
                <w:b/>
                <w:sz w:val="24"/>
                <w:szCs w:val="24"/>
              </w:rPr>
            </w:pPr>
            <w:r>
              <w:rPr>
                <w:rFonts w:ascii="Arial" w:hAnsi="Arial" w:cs="Arial"/>
                <w:b/>
                <w:sz w:val="24"/>
                <w:szCs w:val="24"/>
              </w:rPr>
              <w:t xml:space="preserve">RECOMMENDATION </w:t>
            </w:r>
            <w:r w:rsidR="003079B0">
              <w:rPr>
                <w:rFonts w:ascii="Arial" w:hAnsi="Arial" w:cs="Arial"/>
                <w:b/>
                <w:sz w:val="24"/>
                <w:szCs w:val="24"/>
              </w:rPr>
              <w:t xml:space="preserve"> </w:t>
            </w:r>
          </w:p>
        </w:tc>
      </w:tr>
      <w:tr w:rsidR="00A725D0" w:rsidRPr="00A725D0" w14:paraId="2F467000" w14:textId="77777777" w:rsidTr="00CB3225">
        <w:tc>
          <w:tcPr>
            <w:tcW w:w="986" w:type="dxa"/>
          </w:tcPr>
          <w:p w14:paraId="1C5B80A1" w14:textId="77777777" w:rsidR="00A725D0" w:rsidRPr="00A725D0" w:rsidRDefault="00A725D0" w:rsidP="00A725D0">
            <w:pPr>
              <w:rPr>
                <w:rFonts w:ascii="Arial" w:hAnsi="Arial" w:cs="Arial"/>
                <w:b/>
                <w:sz w:val="24"/>
                <w:szCs w:val="24"/>
              </w:rPr>
            </w:pPr>
          </w:p>
        </w:tc>
        <w:tc>
          <w:tcPr>
            <w:tcW w:w="1009" w:type="dxa"/>
          </w:tcPr>
          <w:p w14:paraId="7D6265CB" w14:textId="77777777" w:rsidR="00A725D0" w:rsidRPr="00A725D0" w:rsidRDefault="00A725D0" w:rsidP="00A725D0">
            <w:pPr>
              <w:ind w:left="360"/>
            </w:pPr>
          </w:p>
        </w:tc>
        <w:tc>
          <w:tcPr>
            <w:tcW w:w="8774" w:type="dxa"/>
          </w:tcPr>
          <w:p w14:paraId="42E81D9F" w14:textId="77777777" w:rsidR="00A725D0" w:rsidRPr="00A725D0" w:rsidRDefault="00A725D0" w:rsidP="00A725D0">
            <w:pPr>
              <w:rPr>
                <w:rFonts w:ascii="Arial" w:hAnsi="Arial" w:cs="Arial"/>
                <w:b/>
                <w:sz w:val="24"/>
                <w:szCs w:val="24"/>
              </w:rPr>
            </w:pPr>
          </w:p>
          <w:p w14:paraId="5DC546C9" w14:textId="051F19CE" w:rsidR="00A725D0" w:rsidRPr="00A725D0" w:rsidRDefault="003B2742" w:rsidP="00A725D0">
            <w:pPr>
              <w:rPr>
                <w:rFonts w:ascii="Arial" w:hAnsi="Arial" w:cs="Arial"/>
                <w:b/>
                <w:sz w:val="24"/>
                <w:szCs w:val="24"/>
              </w:rPr>
            </w:pPr>
            <w:r>
              <w:rPr>
                <w:rFonts w:ascii="Arial" w:hAnsi="Arial" w:cs="Arial"/>
                <w:b/>
                <w:sz w:val="24"/>
                <w:szCs w:val="24"/>
              </w:rPr>
              <w:t xml:space="preserve">That </w:t>
            </w:r>
            <w:r w:rsidR="007A1993">
              <w:rPr>
                <w:rFonts w:ascii="Arial" w:hAnsi="Arial" w:cs="Arial"/>
                <w:b/>
                <w:sz w:val="24"/>
                <w:szCs w:val="24"/>
              </w:rPr>
              <w:t xml:space="preserve">a recommendation be made to Full Council that the Council signs up to the National Joint Council for local Government Services – National Agreement on Pay and Conditions of Service </w:t>
            </w:r>
          </w:p>
          <w:p w14:paraId="3F01487B" w14:textId="789AD732" w:rsidR="00A725D0" w:rsidRPr="00A725D0" w:rsidRDefault="00A725D0" w:rsidP="00A725D0">
            <w:pPr>
              <w:rPr>
                <w:rFonts w:ascii="Arial" w:hAnsi="Arial" w:cs="Arial"/>
                <w:b/>
                <w:sz w:val="24"/>
                <w:szCs w:val="24"/>
              </w:rPr>
            </w:pPr>
          </w:p>
        </w:tc>
      </w:tr>
      <w:tr w:rsidR="00A725D0" w:rsidRPr="00A725D0" w14:paraId="45763284" w14:textId="77777777" w:rsidTr="00CB3225">
        <w:tc>
          <w:tcPr>
            <w:tcW w:w="986" w:type="dxa"/>
          </w:tcPr>
          <w:p w14:paraId="3C437742" w14:textId="07A011AA" w:rsidR="00A725D0" w:rsidRPr="00A725D0" w:rsidRDefault="00724E71" w:rsidP="00F423E2">
            <w:pPr>
              <w:rPr>
                <w:rFonts w:ascii="Arial" w:hAnsi="Arial" w:cs="Arial"/>
                <w:b/>
                <w:sz w:val="24"/>
                <w:szCs w:val="24"/>
              </w:rPr>
            </w:pPr>
            <w:r>
              <w:rPr>
                <w:rFonts w:ascii="Arial" w:hAnsi="Arial" w:cs="Arial"/>
                <w:b/>
                <w:sz w:val="24"/>
                <w:szCs w:val="24"/>
              </w:rPr>
              <w:t>R</w:t>
            </w:r>
            <w:r w:rsidR="00F423E2">
              <w:rPr>
                <w:rFonts w:ascii="Arial" w:hAnsi="Arial" w:cs="Arial"/>
                <w:b/>
                <w:sz w:val="24"/>
                <w:szCs w:val="24"/>
              </w:rPr>
              <w:t>14.</w:t>
            </w:r>
          </w:p>
        </w:tc>
        <w:tc>
          <w:tcPr>
            <w:tcW w:w="1009" w:type="dxa"/>
          </w:tcPr>
          <w:p w14:paraId="0342EEDB" w14:textId="77777777" w:rsidR="00A725D0" w:rsidRPr="00A725D0" w:rsidRDefault="00A725D0" w:rsidP="00A725D0">
            <w:pPr>
              <w:ind w:left="360"/>
            </w:pPr>
          </w:p>
        </w:tc>
        <w:tc>
          <w:tcPr>
            <w:tcW w:w="8774" w:type="dxa"/>
          </w:tcPr>
          <w:p w14:paraId="5CD301DF" w14:textId="77777777" w:rsidR="00A725D0" w:rsidRDefault="00A725D0" w:rsidP="00A725D0">
            <w:pPr>
              <w:rPr>
                <w:rFonts w:ascii="Arial" w:hAnsi="Arial" w:cs="Arial"/>
                <w:b/>
                <w:sz w:val="24"/>
                <w:szCs w:val="24"/>
              </w:rPr>
            </w:pPr>
            <w:r w:rsidRPr="00A725D0">
              <w:rPr>
                <w:rFonts w:ascii="Arial" w:hAnsi="Arial" w:cs="Arial"/>
                <w:b/>
                <w:sz w:val="24"/>
                <w:szCs w:val="24"/>
              </w:rPr>
              <w:t>OCCUPATIONAL HEALTH PROVISION</w:t>
            </w:r>
          </w:p>
          <w:p w14:paraId="39D1ECCC" w14:textId="5C4EF9D3" w:rsidR="006A69BF" w:rsidRPr="00A725D0" w:rsidRDefault="006A69BF" w:rsidP="00A725D0">
            <w:pPr>
              <w:rPr>
                <w:rFonts w:ascii="Arial" w:hAnsi="Arial" w:cs="Arial"/>
                <w:b/>
                <w:sz w:val="24"/>
                <w:szCs w:val="24"/>
              </w:rPr>
            </w:pPr>
          </w:p>
        </w:tc>
      </w:tr>
      <w:tr w:rsidR="00A725D0" w:rsidRPr="00A725D0" w14:paraId="3AD87E5D" w14:textId="77777777" w:rsidTr="00CB3225">
        <w:tc>
          <w:tcPr>
            <w:tcW w:w="986" w:type="dxa"/>
          </w:tcPr>
          <w:p w14:paraId="627CCBB7" w14:textId="77777777" w:rsidR="00A725D0" w:rsidRPr="00A725D0" w:rsidRDefault="00A725D0" w:rsidP="00A725D0">
            <w:pPr>
              <w:rPr>
                <w:rFonts w:ascii="Arial" w:hAnsi="Arial" w:cs="Arial"/>
                <w:b/>
                <w:sz w:val="24"/>
                <w:szCs w:val="24"/>
              </w:rPr>
            </w:pPr>
          </w:p>
        </w:tc>
        <w:tc>
          <w:tcPr>
            <w:tcW w:w="1009" w:type="dxa"/>
          </w:tcPr>
          <w:p w14:paraId="68A01C8C" w14:textId="77777777" w:rsidR="00A725D0" w:rsidRPr="00A725D0" w:rsidRDefault="00A725D0" w:rsidP="00A725D0">
            <w:pPr>
              <w:ind w:left="360"/>
            </w:pPr>
          </w:p>
        </w:tc>
        <w:tc>
          <w:tcPr>
            <w:tcW w:w="8774" w:type="dxa"/>
          </w:tcPr>
          <w:p w14:paraId="42998D10" w14:textId="48B98E06" w:rsidR="0095361B" w:rsidRPr="006A69BF" w:rsidRDefault="003B2742" w:rsidP="003B2742">
            <w:pPr>
              <w:rPr>
                <w:rFonts w:ascii="Arial" w:hAnsi="Arial" w:cs="Arial"/>
                <w:sz w:val="24"/>
                <w:szCs w:val="24"/>
              </w:rPr>
            </w:pPr>
            <w:r w:rsidRPr="006A69BF">
              <w:rPr>
                <w:rFonts w:ascii="Arial" w:hAnsi="Arial" w:cs="Arial"/>
                <w:sz w:val="24"/>
                <w:szCs w:val="24"/>
              </w:rPr>
              <w:t>Members were asked to consider joining an Occupational Health Service and authorise the Town Clerk to</w:t>
            </w:r>
            <w:r w:rsidR="006A69BF" w:rsidRPr="006A69BF">
              <w:rPr>
                <w:rFonts w:ascii="Arial" w:hAnsi="Arial" w:cs="Arial"/>
                <w:sz w:val="24"/>
                <w:szCs w:val="24"/>
              </w:rPr>
              <w:t xml:space="preserve"> obtain 3 quotes for submission to committee.</w:t>
            </w:r>
          </w:p>
          <w:p w14:paraId="6174045E" w14:textId="25FBA945" w:rsidR="006A69BF" w:rsidRPr="00A725D0" w:rsidRDefault="006A69BF" w:rsidP="003B2742">
            <w:pPr>
              <w:rPr>
                <w:rFonts w:ascii="Arial" w:hAnsi="Arial" w:cs="Arial"/>
                <w:b/>
                <w:sz w:val="24"/>
                <w:szCs w:val="24"/>
              </w:rPr>
            </w:pPr>
          </w:p>
        </w:tc>
      </w:tr>
      <w:tr w:rsidR="00A725D0" w:rsidRPr="00A725D0" w14:paraId="0E80DD23" w14:textId="77777777" w:rsidTr="00CB3225">
        <w:tc>
          <w:tcPr>
            <w:tcW w:w="986" w:type="dxa"/>
          </w:tcPr>
          <w:p w14:paraId="1E748510" w14:textId="77777777" w:rsidR="00A725D0" w:rsidRPr="00A725D0" w:rsidRDefault="00A725D0" w:rsidP="00A725D0">
            <w:pPr>
              <w:rPr>
                <w:rFonts w:ascii="Arial" w:hAnsi="Arial" w:cs="Arial"/>
                <w:b/>
                <w:sz w:val="24"/>
                <w:szCs w:val="24"/>
              </w:rPr>
            </w:pPr>
          </w:p>
        </w:tc>
        <w:tc>
          <w:tcPr>
            <w:tcW w:w="1009" w:type="dxa"/>
          </w:tcPr>
          <w:p w14:paraId="77217107" w14:textId="77777777" w:rsidR="00A725D0" w:rsidRPr="00A725D0" w:rsidRDefault="00A725D0" w:rsidP="00A725D0">
            <w:pPr>
              <w:ind w:left="360"/>
            </w:pPr>
          </w:p>
        </w:tc>
        <w:tc>
          <w:tcPr>
            <w:tcW w:w="8774" w:type="dxa"/>
          </w:tcPr>
          <w:p w14:paraId="0FBAB8EF" w14:textId="77777777" w:rsidR="00A725D0" w:rsidRDefault="00A725D0" w:rsidP="00A725D0">
            <w:pPr>
              <w:rPr>
                <w:rFonts w:ascii="Arial" w:hAnsi="Arial" w:cs="Arial"/>
                <w:b/>
                <w:sz w:val="24"/>
                <w:szCs w:val="24"/>
              </w:rPr>
            </w:pPr>
            <w:r w:rsidRPr="00A725D0">
              <w:rPr>
                <w:rFonts w:ascii="Arial" w:hAnsi="Arial" w:cs="Arial"/>
                <w:b/>
                <w:sz w:val="24"/>
                <w:szCs w:val="24"/>
              </w:rPr>
              <w:t>RESOLVED</w:t>
            </w:r>
          </w:p>
          <w:p w14:paraId="58FA1EEA" w14:textId="17C58637" w:rsidR="006A69BF" w:rsidRPr="00A725D0" w:rsidRDefault="006A69BF" w:rsidP="00A725D0">
            <w:pPr>
              <w:rPr>
                <w:rFonts w:ascii="Arial" w:hAnsi="Arial" w:cs="Arial"/>
                <w:b/>
                <w:sz w:val="24"/>
                <w:szCs w:val="24"/>
              </w:rPr>
            </w:pPr>
          </w:p>
        </w:tc>
      </w:tr>
      <w:tr w:rsidR="00A725D0" w:rsidRPr="00A725D0" w14:paraId="53B6C2B4" w14:textId="77777777" w:rsidTr="00CB3225">
        <w:tc>
          <w:tcPr>
            <w:tcW w:w="986" w:type="dxa"/>
          </w:tcPr>
          <w:p w14:paraId="00B0514C" w14:textId="77777777" w:rsidR="00A725D0" w:rsidRPr="00A725D0" w:rsidRDefault="00A725D0" w:rsidP="00A725D0">
            <w:pPr>
              <w:rPr>
                <w:rFonts w:ascii="Arial" w:hAnsi="Arial" w:cs="Arial"/>
                <w:b/>
                <w:sz w:val="24"/>
                <w:szCs w:val="24"/>
              </w:rPr>
            </w:pPr>
          </w:p>
        </w:tc>
        <w:tc>
          <w:tcPr>
            <w:tcW w:w="1009" w:type="dxa"/>
          </w:tcPr>
          <w:p w14:paraId="072B9253" w14:textId="77777777" w:rsidR="00A725D0" w:rsidRPr="00A725D0" w:rsidRDefault="00A725D0" w:rsidP="00A725D0">
            <w:pPr>
              <w:ind w:left="360"/>
            </w:pPr>
          </w:p>
        </w:tc>
        <w:tc>
          <w:tcPr>
            <w:tcW w:w="8774" w:type="dxa"/>
          </w:tcPr>
          <w:p w14:paraId="2D993918" w14:textId="72CF9D77" w:rsidR="00A725D0" w:rsidRPr="00A725D0" w:rsidRDefault="003B2742" w:rsidP="00A725D0">
            <w:pPr>
              <w:rPr>
                <w:rFonts w:ascii="Arial" w:hAnsi="Arial" w:cs="Arial"/>
                <w:b/>
                <w:sz w:val="24"/>
                <w:szCs w:val="24"/>
              </w:rPr>
            </w:pPr>
            <w:r>
              <w:rPr>
                <w:rFonts w:ascii="Arial" w:hAnsi="Arial" w:cs="Arial"/>
                <w:b/>
                <w:sz w:val="24"/>
                <w:szCs w:val="24"/>
              </w:rPr>
              <w:t>That the Town Clerk obtain 3 or more quotes for Occupational Health Provision in the future.</w:t>
            </w:r>
          </w:p>
          <w:p w14:paraId="6A3022DF" w14:textId="77777777" w:rsidR="00A725D0" w:rsidRPr="00A725D0" w:rsidRDefault="00A725D0" w:rsidP="00A725D0">
            <w:pPr>
              <w:rPr>
                <w:rFonts w:ascii="Arial" w:hAnsi="Arial" w:cs="Arial"/>
                <w:b/>
                <w:sz w:val="24"/>
                <w:szCs w:val="24"/>
              </w:rPr>
            </w:pPr>
          </w:p>
        </w:tc>
      </w:tr>
      <w:tr w:rsidR="00A725D0" w:rsidRPr="00A725D0" w14:paraId="4C921AA3" w14:textId="77777777" w:rsidTr="00CB3225">
        <w:tc>
          <w:tcPr>
            <w:tcW w:w="986" w:type="dxa"/>
          </w:tcPr>
          <w:p w14:paraId="255854F3" w14:textId="58A46B0F" w:rsidR="00A725D0" w:rsidRPr="00A725D0" w:rsidRDefault="00F423E2" w:rsidP="00A725D0">
            <w:pPr>
              <w:rPr>
                <w:rFonts w:ascii="Arial" w:hAnsi="Arial" w:cs="Arial"/>
                <w:b/>
                <w:sz w:val="24"/>
                <w:szCs w:val="24"/>
              </w:rPr>
            </w:pPr>
            <w:r>
              <w:rPr>
                <w:rFonts w:ascii="Arial" w:hAnsi="Arial" w:cs="Arial"/>
                <w:b/>
                <w:sz w:val="24"/>
                <w:szCs w:val="24"/>
              </w:rPr>
              <w:t>R15.</w:t>
            </w:r>
          </w:p>
        </w:tc>
        <w:tc>
          <w:tcPr>
            <w:tcW w:w="1009" w:type="dxa"/>
          </w:tcPr>
          <w:p w14:paraId="48BFB4C9" w14:textId="77777777" w:rsidR="00A725D0" w:rsidRPr="00A725D0" w:rsidRDefault="00A725D0" w:rsidP="00A725D0">
            <w:pPr>
              <w:ind w:left="360"/>
            </w:pPr>
          </w:p>
        </w:tc>
        <w:tc>
          <w:tcPr>
            <w:tcW w:w="8774" w:type="dxa"/>
          </w:tcPr>
          <w:p w14:paraId="7D8759EF" w14:textId="7C9699AC" w:rsidR="006A69BF" w:rsidRPr="00A725D0" w:rsidRDefault="00A725D0" w:rsidP="00A725D0">
            <w:pPr>
              <w:rPr>
                <w:rFonts w:ascii="Arial" w:hAnsi="Arial" w:cs="Arial"/>
                <w:b/>
                <w:sz w:val="24"/>
                <w:szCs w:val="24"/>
              </w:rPr>
            </w:pPr>
            <w:r w:rsidRPr="00A725D0">
              <w:rPr>
                <w:rFonts w:ascii="Arial" w:hAnsi="Arial" w:cs="Arial"/>
                <w:b/>
                <w:sz w:val="24"/>
                <w:szCs w:val="24"/>
              </w:rPr>
              <w:t>TIME OFF IN LIEU</w:t>
            </w:r>
          </w:p>
        </w:tc>
      </w:tr>
      <w:tr w:rsidR="00A725D0" w:rsidRPr="00A725D0" w14:paraId="711E9B87" w14:textId="77777777" w:rsidTr="00CB3225">
        <w:tc>
          <w:tcPr>
            <w:tcW w:w="986" w:type="dxa"/>
          </w:tcPr>
          <w:p w14:paraId="1C14BFF3" w14:textId="77777777" w:rsidR="00A725D0" w:rsidRPr="00A725D0" w:rsidRDefault="00A725D0" w:rsidP="00A725D0">
            <w:pPr>
              <w:rPr>
                <w:rFonts w:ascii="Arial" w:hAnsi="Arial" w:cs="Arial"/>
                <w:b/>
                <w:sz w:val="24"/>
                <w:szCs w:val="24"/>
              </w:rPr>
            </w:pPr>
          </w:p>
        </w:tc>
        <w:tc>
          <w:tcPr>
            <w:tcW w:w="1009" w:type="dxa"/>
          </w:tcPr>
          <w:p w14:paraId="631493DC" w14:textId="77777777" w:rsidR="00A725D0" w:rsidRPr="00A725D0" w:rsidRDefault="00A725D0" w:rsidP="00A725D0">
            <w:pPr>
              <w:ind w:left="360"/>
            </w:pPr>
          </w:p>
        </w:tc>
        <w:tc>
          <w:tcPr>
            <w:tcW w:w="8774" w:type="dxa"/>
          </w:tcPr>
          <w:p w14:paraId="45BE1D88" w14:textId="25B6182C" w:rsidR="00440E20" w:rsidRDefault="0095361B" w:rsidP="006A69BF">
            <w:pPr>
              <w:jc w:val="both"/>
              <w:rPr>
                <w:rFonts w:ascii="Arial" w:hAnsi="Arial" w:cs="Arial"/>
                <w:sz w:val="24"/>
                <w:szCs w:val="24"/>
              </w:rPr>
            </w:pPr>
            <w:r>
              <w:rPr>
                <w:rFonts w:ascii="Arial" w:hAnsi="Arial" w:cs="Arial"/>
                <w:b/>
                <w:sz w:val="24"/>
                <w:szCs w:val="24"/>
              </w:rPr>
              <w:br/>
            </w:r>
            <w:r w:rsidR="00440E20">
              <w:rPr>
                <w:rFonts w:ascii="Arial" w:hAnsi="Arial" w:cs="Arial"/>
                <w:sz w:val="24"/>
                <w:szCs w:val="24"/>
              </w:rPr>
              <w:t xml:space="preserve">Members were requested to receive and note the TOIL </w:t>
            </w:r>
            <w:r w:rsidR="00437D3E">
              <w:rPr>
                <w:rFonts w:ascii="Arial" w:hAnsi="Arial" w:cs="Arial"/>
                <w:sz w:val="24"/>
                <w:szCs w:val="24"/>
              </w:rPr>
              <w:t>accrued</w:t>
            </w:r>
            <w:r w:rsidR="00440E20">
              <w:rPr>
                <w:rFonts w:ascii="Arial" w:hAnsi="Arial" w:cs="Arial"/>
                <w:sz w:val="24"/>
                <w:szCs w:val="24"/>
              </w:rPr>
              <w:t xml:space="preserve"> by the Town Clerk for the period 18 April – 10 July 2019 </w:t>
            </w:r>
          </w:p>
          <w:p w14:paraId="595955FD" w14:textId="3254CC22" w:rsidR="00D81453" w:rsidRPr="003B2742" w:rsidRDefault="00D81453" w:rsidP="006A69BF">
            <w:pPr>
              <w:jc w:val="both"/>
              <w:rPr>
                <w:rFonts w:ascii="Arial" w:hAnsi="Arial" w:cs="Arial"/>
                <w:sz w:val="24"/>
                <w:szCs w:val="24"/>
              </w:rPr>
            </w:pPr>
          </w:p>
          <w:p w14:paraId="27F01ACB" w14:textId="2355D8EA" w:rsidR="00440E20" w:rsidRDefault="0095361B" w:rsidP="006A69BF">
            <w:pPr>
              <w:jc w:val="both"/>
              <w:rPr>
                <w:rFonts w:ascii="Arial" w:hAnsi="Arial" w:cs="Arial"/>
                <w:sz w:val="24"/>
                <w:szCs w:val="24"/>
              </w:rPr>
            </w:pPr>
            <w:r w:rsidRPr="003B2742">
              <w:rPr>
                <w:rFonts w:ascii="Arial" w:hAnsi="Arial" w:cs="Arial"/>
                <w:sz w:val="24"/>
                <w:szCs w:val="24"/>
              </w:rPr>
              <w:t xml:space="preserve">Councillor </w:t>
            </w:r>
            <w:r w:rsidR="00690E33" w:rsidRPr="003B2742">
              <w:rPr>
                <w:rFonts w:ascii="Arial" w:hAnsi="Arial" w:cs="Arial"/>
                <w:sz w:val="24"/>
                <w:szCs w:val="24"/>
              </w:rPr>
              <w:t>H</w:t>
            </w:r>
            <w:r w:rsidRPr="003B2742">
              <w:rPr>
                <w:rFonts w:ascii="Arial" w:hAnsi="Arial" w:cs="Arial"/>
                <w:sz w:val="24"/>
                <w:szCs w:val="24"/>
              </w:rPr>
              <w:t>arvey suggested taking advise from other</w:t>
            </w:r>
            <w:r w:rsidR="00440E20">
              <w:rPr>
                <w:rFonts w:ascii="Arial" w:hAnsi="Arial" w:cs="Arial"/>
                <w:sz w:val="24"/>
                <w:szCs w:val="24"/>
              </w:rPr>
              <w:t xml:space="preserve"> local </w:t>
            </w:r>
            <w:r w:rsidRPr="003B2742">
              <w:rPr>
                <w:rFonts w:ascii="Arial" w:hAnsi="Arial" w:cs="Arial"/>
                <w:sz w:val="24"/>
                <w:szCs w:val="24"/>
              </w:rPr>
              <w:t>councils</w:t>
            </w:r>
            <w:r w:rsidR="00440E20">
              <w:rPr>
                <w:rFonts w:ascii="Arial" w:hAnsi="Arial" w:cs="Arial"/>
                <w:sz w:val="24"/>
                <w:szCs w:val="24"/>
              </w:rPr>
              <w:t xml:space="preserve"> </w:t>
            </w:r>
            <w:r w:rsidR="006A69BF">
              <w:rPr>
                <w:rFonts w:ascii="Arial" w:hAnsi="Arial" w:cs="Arial"/>
                <w:sz w:val="24"/>
                <w:szCs w:val="24"/>
              </w:rPr>
              <w:t>of a</w:t>
            </w:r>
            <w:r w:rsidR="00440E20">
              <w:rPr>
                <w:rFonts w:ascii="Arial" w:hAnsi="Arial" w:cs="Arial"/>
                <w:sz w:val="24"/>
                <w:szCs w:val="24"/>
              </w:rPr>
              <w:t xml:space="preserve"> similar </w:t>
            </w:r>
            <w:r w:rsidR="006A69BF">
              <w:rPr>
                <w:rFonts w:ascii="Arial" w:hAnsi="Arial" w:cs="Arial"/>
                <w:sz w:val="24"/>
                <w:szCs w:val="24"/>
              </w:rPr>
              <w:t>size and</w:t>
            </w:r>
            <w:r w:rsidR="00440E20">
              <w:rPr>
                <w:rFonts w:ascii="Arial" w:hAnsi="Arial" w:cs="Arial"/>
                <w:sz w:val="24"/>
                <w:szCs w:val="24"/>
              </w:rPr>
              <w:t xml:space="preserve"> meeting</w:t>
            </w:r>
            <w:r w:rsidR="006A69BF">
              <w:rPr>
                <w:rFonts w:ascii="Arial" w:hAnsi="Arial" w:cs="Arial"/>
                <w:sz w:val="24"/>
                <w:szCs w:val="24"/>
              </w:rPr>
              <w:t xml:space="preserve"> </w:t>
            </w:r>
            <w:r w:rsidR="00440E20">
              <w:rPr>
                <w:rFonts w:ascii="Arial" w:hAnsi="Arial" w:cs="Arial"/>
                <w:sz w:val="24"/>
                <w:szCs w:val="24"/>
              </w:rPr>
              <w:t>s</w:t>
            </w:r>
            <w:r w:rsidR="006A69BF">
              <w:rPr>
                <w:rFonts w:ascii="Arial" w:hAnsi="Arial" w:cs="Arial"/>
                <w:sz w:val="24"/>
                <w:szCs w:val="24"/>
              </w:rPr>
              <w:t>chedule</w:t>
            </w:r>
            <w:r w:rsidR="00440E20">
              <w:rPr>
                <w:rFonts w:ascii="Arial" w:hAnsi="Arial" w:cs="Arial"/>
                <w:sz w:val="24"/>
                <w:szCs w:val="24"/>
              </w:rPr>
              <w:t xml:space="preserve"> and suggested </w:t>
            </w:r>
            <w:r w:rsidR="00E064A8">
              <w:rPr>
                <w:rFonts w:ascii="Arial" w:hAnsi="Arial" w:cs="Arial"/>
                <w:sz w:val="24"/>
                <w:szCs w:val="24"/>
              </w:rPr>
              <w:t xml:space="preserve">Council may need to consider employing a </w:t>
            </w:r>
            <w:r w:rsidR="00440E20">
              <w:rPr>
                <w:rFonts w:ascii="Arial" w:hAnsi="Arial" w:cs="Arial"/>
                <w:sz w:val="24"/>
                <w:szCs w:val="24"/>
              </w:rPr>
              <w:t>mem</w:t>
            </w:r>
            <w:r w:rsidR="00E21C6F">
              <w:rPr>
                <w:rFonts w:ascii="Arial" w:hAnsi="Arial" w:cs="Arial"/>
                <w:sz w:val="24"/>
                <w:szCs w:val="24"/>
              </w:rPr>
              <w:t>ber of staff to share meetings due to the current workload</w:t>
            </w:r>
            <w:r w:rsidR="00F63BB6">
              <w:rPr>
                <w:rFonts w:ascii="Arial" w:hAnsi="Arial" w:cs="Arial"/>
                <w:sz w:val="24"/>
                <w:szCs w:val="24"/>
              </w:rPr>
              <w:t xml:space="preserve"> in the office</w:t>
            </w:r>
            <w:r w:rsidR="00E21C6F">
              <w:rPr>
                <w:rFonts w:ascii="Arial" w:hAnsi="Arial" w:cs="Arial"/>
                <w:sz w:val="24"/>
                <w:szCs w:val="24"/>
              </w:rPr>
              <w:t>.</w:t>
            </w:r>
          </w:p>
          <w:p w14:paraId="2E1906EC" w14:textId="77777777" w:rsidR="0095361B" w:rsidRPr="003B2742" w:rsidRDefault="0095361B" w:rsidP="006A69BF">
            <w:pPr>
              <w:jc w:val="both"/>
              <w:rPr>
                <w:rFonts w:ascii="Arial" w:hAnsi="Arial" w:cs="Arial"/>
                <w:sz w:val="24"/>
                <w:szCs w:val="24"/>
              </w:rPr>
            </w:pPr>
          </w:p>
          <w:p w14:paraId="0725B424" w14:textId="6DDAC62F" w:rsidR="00E064A8" w:rsidRDefault="00690E33" w:rsidP="006A69BF">
            <w:pPr>
              <w:jc w:val="both"/>
              <w:rPr>
                <w:rFonts w:ascii="Arial" w:hAnsi="Arial" w:cs="Arial"/>
                <w:sz w:val="24"/>
                <w:szCs w:val="24"/>
              </w:rPr>
            </w:pPr>
            <w:r w:rsidRPr="003B2742">
              <w:rPr>
                <w:rFonts w:ascii="Arial" w:hAnsi="Arial" w:cs="Arial"/>
                <w:sz w:val="24"/>
                <w:szCs w:val="24"/>
              </w:rPr>
              <w:t xml:space="preserve">The </w:t>
            </w:r>
            <w:r w:rsidR="00440E20">
              <w:rPr>
                <w:rFonts w:ascii="Arial" w:hAnsi="Arial" w:cs="Arial"/>
                <w:sz w:val="24"/>
                <w:szCs w:val="24"/>
              </w:rPr>
              <w:t xml:space="preserve">Town </w:t>
            </w:r>
            <w:r w:rsidRPr="003B2742">
              <w:rPr>
                <w:rFonts w:ascii="Arial" w:hAnsi="Arial" w:cs="Arial"/>
                <w:sz w:val="24"/>
                <w:szCs w:val="24"/>
              </w:rPr>
              <w:t>cle</w:t>
            </w:r>
            <w:r w:rsidR="00440E20">
              <w:rPr>
                <w:rFonts w:ascii="Arial" w:hAnsi="Arial" w:cs="Arial"/>
                <w:sz w:val="24"/>
                <w:szCs w:val="24"/>
              </w:rPr>
              <w:t xml:space="preserve">rk advised that she will </w:t>
            </w:r>
            <w:r w:rsidR="00437D3E">
              <w:rPr>
                <w:rFonts w:ascii="Arial" w:hAnsi="Arial" w:cs="Arial"/>
                <w:sz w:val="24"/>
                <w:szCs w:val="24"/>
              </w:rPr>
              <w:t>provide</w:t>
            </w:r>
            <w:r w:rsidR="00E064A8">
              <w:rPr>
                <w:rFonts w:ascii="Arial" w:hAnsi="Arial" w:cs="Arial"/>
                <w:sz w:val="24"/>
                <w:szCs w:val="24"/>
              </w:rPr>
              <w:t xml:space="preserve"> a </w:t>
            </w:r>
            <w:r w:rsidR="00440E20">
              <w:rPr>
                <w:rFonts w:ascii="Arial" w:hAnsi="Arial" w:cs="Arial"/>
                <w:sz w:val="24"/>
                <w:szCs w:val="24"/>
              </w:rPr>
              <w:t xml:space="preserve">TOIL </w:t>
            </w:r>
            <w:r w:rsidR="00E064A8">
              <w:rPr>
                <w:rFonts w:ascii="Arial" w:hAnsi="Arial" w:cs="Arial"/>
                <w:sz w:val="24"/>
                <w:szCs w:val="24"/>
              </w:rPr>
              <w:t>report onto Resources C</w:t>
            </w:r>
            <w:r w:rsidR="00440E20">
              <w:rPr>
                <w:rFonts w:ascii="Arial" w:hAnsi="Arial" w:cs="Arial"/>
                <w:sz w:val="24"/>
                <w:szCs w:val="24"/>
              </w:rPr>
              <w:t>ommittee</w:t>
            </w:r>
            <w:r w:rsidR="00E064A8">
              <w:rPr>
                <w:rFonts w:ascii="Arial" w:hAnsi="Arial" w:cs="Arial"/>
                <w:sz w:val="24"/>
                <w:szCs w:val="24"/>
              </w:rPr>
              <w:t xml:space="preserve"> agendas as a matter of course.</w:t>
            </w:r>
          </w:p>
          <w:p w14:paraId="047E8A7C" w14:textId="18AF37A0" w:rsidR="00690E33" w:rsidRPr="003B2742" w:rsidRDefault="00E064A8" w:rsidP="006A69BF">
            <w:pPr>
              <w:jc w:val="both"/>
              <w:rPr>
                <w:rFonts w:ascii="Arial" w:hAnsi="Arial" w:cs="Arial"/>
                <w:sz w:val="24"/>
                <w:szCs w:val="24"/>
              </w:rPr>
            </w:pPr>
            <w:r>
              <w:rPr>
                <w:rFonts w:ascii="Arial" w:hAnsi="Arial" w:cs="Arial"/>
                <w:sz w:val="24"/>
                <w:szCs w:val="24"/>
              </w:rPr>
              <w:t xml:space="preserve"> </w:t>
            </w:r>
          </w:p>
          <w:p w14:paraId="040CE43E" w14:textId="42AED292" w:rsidR="00690E33" w:rsidRDefault="00E21C6F" w:rsidP="006A69BF">
            <w:pPr>
              <w:jc w:val="both"/>
              <w:rPr>
                <w:rFonts w:ascii="Arial" w:hAnsi="Arial" w:cs="Arial"/>
                <w:sz w:val="24"/>
                <w:szCs w:val="24"/>
              </w:rPr>
            </w:pPr>
            <w:r>
              <w:rPr>
                <w:rFonts w:ascii="Arial" w:hAnsi="Arial" w:cs="Arial"/>
                <w:sz w:val="24"/>
                <w:szCs w:val="24"/>
              </w:rPr>
              <w:t>Members suggested</w:t>
            </w:r>
            <w:r w:rsidR="00690E33" w:rsidRPr="003B2742">
              <w:rPr>
                <w:rFonts w:ascii="Arial" w:hAnsi="Arial" w:cs="Arial"/>
                <w:sz w:val="24"/>
                <w:szCs w:val="24"/>
              </w:rPr>
              <w:t xml:space="preserve"> review</w:t>
            </w:r>
            <w:r>
              <w:rPr>
                <w:rFonts w:ascii="Arial" w:hAnsi="Arial" w:cs="Arial"/>
                <w:sz w:val="24"/>
                <w:szCs w:val="24"/>
              </w:rPr>
              <w:t xml:space="preserve">ing the Town Clerks TOIL in 6 months </w:t>
            </w:r>
            <w:r w:rsidR="00E064A8">
              <w:rPr>
                <w:rFonts w:ascii="Arial" w:hAnsi="Arial" w:cs="Arial"/>
                <w:sz w:val="24"/>
                <w:szCs w:val="24"/>
              </w:rPr>
              <w:t>at their meeting on 16</w:t>
            </w:r>
            <w:r>
              <w:rPr>
                <w:rFonts w:ascii="Arial" w:hAnsi="Arial" w:cs="Arial"/>
                <w:sz w:val="24"/>
                <w:szCs w:val="24"/>
              </w:rPr>
              <w:t xml:space="preserve"> January 2020.</w:t>
            </w:r>
          </w:p>
          <w:p w14:paraId="27793CCF" w14:textId="118A5C8A" w:rsidR="006A69BF" w:rsidRPr="00A725D0" w:rsidRDefault="006A69BF" w:rsidP="006A69BF">
            <w:pPr>
              <w:jc w:val="both"/>
              <w:rPr>
                <w:rFonts w:ascii="Arial" w:hAnsi="Arial" w:cs="Arial"/>
                <w:b/>
                <w:sz w:val="24"/>
                <w:szCs w:val="24"/>
              </w:rPr>
            </w:pPr>
          </w:p>
        </w:tc>
      </w:tr>
      <w:tr w:rsidR="00A725D0" w:rsidRPr="00A725D0" w14:paraId="39A73C85" w14:textId="77777777" w:rsidTr="00CB3225">
        <w:tc>
          <w:tcPr>
            <w:tcW w:w="986" w:type="dxa"/>
          </w:tcPr>
          <w:p w14:paraId="3E416B13" w14:textId="77777777" w:rsidR="00A725D0" w:rsidRPr="00A725D0" w:rsidRDefault="00A725D0" w:rsidP="00A725D0">
            <w:pPr>
              <w:rPr>
                <w:rFonts w:ascii="Arial" w:hAnsi="Arial" w:cs="Arial"/>
                <w:b/>
                <w:sz w:val="24"/>
                <w:szCs w:val="24"/>
              </w:rPr>
            </w:pPr>
          </w:p>
        </w:tc>
        <w:tc>
          <w:tcPr>
            <w:tcW w:w="1009" w:type="dxa"/>
          </w:tcPr>
          <w:p w14:paraId="6EB59A6E" w14:textId="77777777" w:rsidR="00A725D0" w:rsidRPr="00A725D0" w:rsidRDefault="00A725D0" w:rsidP="00A725D0">
            <w:pPr>
              <w:ind w:left="360"/>
            </w:pPr>
          </w:p>
        </w:tc>
        <w:tc>
          <w:tcPr>
            <w:tcW w:w="8774" w:type="dxa"/>
          </w:tcPr>
          <w:p w14:paraId="3B2D60F6" w14:textId="77777777" w:rsidR="00A725D0" w:rsidRDefault="00A725D0" w:rsidP="00A725D0">
            <w:pPr>
              <w:rPr>
                <w:rFonts w:ascii="Arial" w:hAnsi="Arial" w:cs="Arial"/>
                <w:b/>
                <w:sz w:val="24"/>
                <w:szCs w:val="24"/>
              </w:rPr>
            </w:pPr>
            <w:r w:rsidRPr="00A725D0">
              <w:rPr>
                <w:rFonts w:ascii="Arial" w:hAnsi="Arial" w:cs="Arial"/>
                <w:b/>
                <w:sz w:val="24"/>
                <w:szCs w:val="24"/>
              </w:rPr>
              <w:t>RESOLVED:</w:t>
            </w:r>
          </w:p>
          <w:p w14:paraId="47F268B1" w14:textId="47D1155D" w:rsidR="00E064A8" w:rsidRPr="00A725D0" w:rsidRDefault="00E064A8" w:rsidP="00A725D0">
            <w:pPr>
              <w:rPr>
                <w:rFonts w:ascii="Arial" w:hAnsi="Arial" w:cs="Arial"/>
                <w:b/>
                <w:sz w:val="24"/>
                <w:szCs w:val="24"/>
              </w:rPr>
            </w:pPr>
          </w:p>
        </w:tc>
      </w:tr>
      <w:tr w:rsidR="00A725D0" w:rsidRPr="00A725D0" w14:paraId="74576474" w14:textId="77777777" w:rsidTr="00CB3225">
        <w:tc>
          <w:tcPr>
            <w:tcW w:w="986" w:type="dxa"/>
          </w:tcPr>
          <w:p w14:paraId="5FC99B92" w14:textId="77777777" w:rsidR="00A725D0" w:rsidRPr="00A725D0" w:rsidRDefault="00A725D0" w:rsidP="00A725D0">
            <w:pPr>
              <w:rPr>
                <w:rFonts w:ascii="Arial" w:hAnsi="Arial" w:cs="Arial"/>
                <w:b/>
                <w:sz w:val="24"/>
                <w:szCs w:val="24"/>
              </w:rPr>
            </w:pPr>
          </w:p>
        </w:tc>
        <w:tc>
          <w:tcPr>
            <w:tcW w:w="1009" w:type="dxa"/>
          </w:tcPr>
          <w:p w14:paraId="54622766" w14:textId="77777777" w:rsidR="00A725D0" w:rsidRPr="00A725D0" w:rsidRDefault="00A725D0" w:rsidP="00A725D0">
            <w:pPr>
              <w:ind w:left="360"/>
            </w:pPr>
          </w:p>
        </w:tc>
        <w:tc>
          <w:tcPr>
            <w:tcW w:w="8774" w:type="dxa"/>
          </w:tcPr>
          <w:p w14:paraId="49CAE814" w14:textId="46C1E030" w:rsidR="00A725D0" w:rsidRDefault="00690E33" w:rsidP="00A725D0">
            <w:pPr>
              <w:rPr>
                <w:rFonts w:ascii="Arial" w:hAnsi="Arial" w:cs="Arial"/>
                <w:b/>
                <w:sz w:val="24"/>
                <w:szCs w:val="24"/>
              </w:rPr>
            </w:pPr>
            <w:r>
              <w:rPr>
                <w:rFonts w:ascii="Arial" w:hAnsi="Arial" w:cs="Arial"/>
                <w:b/>
                <w:sz w:val="24"/>
                <w:szCs w:val="24"/>
              </w:rPr>
              <w:t>That t</w:t>
            </w:r>
            <w:r w:rsidR="00E064A8">
              <w:rPr>
                <w:rFonts w:ascii="Arial" w:hAnsi="Arial" w:cs="Arial"/>
                <w:b/>
                <w:sz w:val="24"/>
                <w:szCs w:val="24"/>
              </w:rPr>
              <w:t>he Town Clerk contacts</w:t>
            </w:r>
            <w:r w:rsidR="00E21C6F">
              <w:rPr>
                <w:rFonts w:ascii="Arial" w:hAnsi="Arial" w:cs="Arial"/>
                <w:b/>
                <w:sz w:val="24"/>
                <w:szCs w:val="24"/>
              </w:rPr>
              <w:t xml:space="preserve"> other Councils</w:t>
            </w:r>
            <w:r>
              <w:rPr>
                <w:rFonts w:ascii="Arial" w:hAnsi="Arial" w:cs="Arial"/>
                <w:b/>
                <w:sz w:val="24"/>
                <w:szCs w:val="24"/>
              </w:rPr>
              <w:t xml:space="preserve"> </w:t>
            </w:r>
            <w:r w:rsidR="00E064A8">
              <w:rPr>
                <w:rFonts w:ascii="Arial" w:hAnsi="Arial" w:cs="Arial"/>
                <w:b/>
                <w:sz w:val="24"/>
                <w:szCs w:val="24"/>
              </w:rPr>
              <w:t xml:space="preserve">of a similar size and meeting capacity to establish </w:t>
            </w:r>
            <w:r w:rsidR="007A1993">
              <w:rPr>
                <w:rFonts w:ascii="Arial" w:hAnsi="Arial" w:cs="Arial"/>
                <w:b/>
                <w:sz w:val="24"/>
                <w:szCs w:val="24"/>
              </w:rPr>
              <w:t>alternative</w:t>
            </w:r>
            <w:r w:rsidR="00E064A8">
              <w:rPr>
                <w:rFonts w:ascii="Arial" w:hAnsi="Arial" w:cs="Arial"/>
                <w:b/>
                <w:sz w:val="24"/>
                <w:szCs w:val="24"/>
              </w:rPr>
              <w:t xml:space="preserve"> </w:t>
            </w:r>
            <w:r>
              <w:rPr>
                <w:rFonts w:ascii="Arial" w:hAnsi="Arial" w:cs="Arial"/>
                <w:b/>
                <w:sz w:val="24"/>
                <w:szCs w:val="24"/>
              </w:rPr>
              <w:t xml:space="preserve">procedures and </w:t>
            </w:r>
            <w:r w:rsidR="00E064A8">
              <w:rPr>
                <w:rFonts w:ascii="Arial" w:hAnsi="Arial" w:cs="Arial"/>
                <w:b/>
                <w:sz w:val="24"/>
                <w:szCs w:val="24"/>
              </w:rPr>
              <w:t>r</w:t>
            </w:r>
            <w:r>
              <w:rPr>
                <w:rFonts w:ascii="Arial" w:hAnsi="Arial" w:cs="Arial"/>
                <w:b/>
                <w:sz w:val="24"/>
                <w:szCs w:val="24"/>
              </w:rPr>
              <w:t xml:space="preserve">ecommendations on </w:t>
            </w:r>
            <w:r w:rsidR="00E21C6F">
              <w:rPr>
                <w:rFonts w:ascii="Arial" w:hAnsi="Arial" w:cs="Arial"/>
                <w:b/>
                <w:sz w:val="24"/>
                <w:szCs w:val="24"/>
              </w:rPr>
              <w:lastRenderedPageBreak/>
              <w:t xml:space="preserve">TOIL </w:t>
            </w:r>
            <w:r w:rsidR="00E064A8">
              <w:rPr>
                <w:rFonts w:ascii="Arial" w:hAnsi="Arial" w:cs="Arial"/>
                <w:b/>
                <w:sz w:val="24"/>
                <w:szCs w:val="24"/>
              </w:rPr>
              <w:t xml:space="preserve">and submit a report to </w:t>
            </w:r>
            <w:r w:rsidR="00437D3E">
              <w:rPr>
                <w:rFonts w:ascii="Arial" w:hAnsi="Arial" w:cs="Arial"/>
                <w:b/>
                <w:sz w:val="24"/>
                <w:szCs w:val="24"/>
              </w:rPr>
              <w:t>the Resourc</w:t>
            </w:r>
            <w:r w:rsidR="00E21C6F">
              <w:rPr>
                <w:rFonts w:ascii="Arial" w:hAnsi="Arial" w:cs="Arial"/>
                <w:b/>
                <w:sz w:val="24"/>
                <w:szCs w:val="24"/>
              </w:rPr>
              <w:t>es Meeting on the 16 January 2020.</w:t>
            </w:r>
          </w:p>
          <w:p w14:paraId="548E5B74" w14:textId="109A72D3" w:rsidR="00690E33" w:rsidRPr="00A725D0" w:rsidRDefault="00690E33" w:rsidP="00A725D0">
            <w:pPr>
              <w:rPr>
                <w:rFonts w:ascii="Arial" w:hAnsi="Arial" w:cs="Arial"/>
                <w:b/>
                <w:sz w:val="24"/>
                <w:szCs w:val="24"/>
              </w:rPr>
            </w:pPr>
          </w:p>
        </w:tc>
      </w:tr>
      <w:tr w:rsidR="00A725D0" w:rsidRPr="00A725D0" w14:paraId="49CE6001" w14:textId="77777777" w:rsidTr="00CB3225">
        <w:tc>
          <w:tcPr>
            <w:tcW w:w="986" w:type="dxa"/>
          </w:tcPr>
          <w:p w14:paraId="57B5A4E2" w14:textId="683A9CFD" w:rsidR="00A725D0" w:rsidRPr="00A725D0" w:rsidRDefault="00724E71" w:rsidP="00F423E2">
            <w:pPr>
              <w:rPr>
                <w:rFonts w:ascii="Arial" w:hAnsi="Arial" w:cs="Arial"/>
                <w:b/>
                <w:sz w:val="24"/>
                <w:szCs w:val="24"/>
              </w:rPr>
            </w:pPr>
            <w:r>
              <w:rPr>
                <w:rFonts w:ascii="Arial" w:hAnsi="Arial" w:cs="Arial"/>
                <w:b/>
                <w:sz w:val="24"/>
                <w:szCs w:val="24"/>
              </w:rPr>
              <w:lastRenderedPageBreak/>
              <w:t>R</w:t>
            </w:r>
            <w:r w:rsidR="00F423E2">
              <w:rPr>
                <w:rFonts w:ascii="Arial" w:hAnsi="Arial" w:cs="Arial"/>
                <w:b/>
                <w:sz w:val="24"/>
                <w:szCs w:val="24"/>
              </w:rPr>
              <w:t>16.</w:t>
            </w:r>
          </w:p>
        </w:tc>
        <w:tc>
          <w:tcPr>
            <w:tcW w:w="1009" w:type="dxa"/>
          </w:tcPr>
          <w:p w14:paraId="6E835DEC" w14:textId="77777777" w:rsidR="00A725D0" w:rsidRPr="00A725D0" w:rsidRDefault="00A725D0" w:rsidP="00A725D0">
            <w:pPr>
              <w:ind w:left="360"/>
            </w:pPr>
          </w:p>
        </w:tc>
        <w:tc>
          <w:tcPr>
            <w:tcW w:w="8774" w:type="dxa"/>
          </w:tcPr>
          <w:p w14:paraId="26CEED94" w14:textId="77777777" w:rsidR="00A725D0" w:rsidRDefault="00A725D0" w:rsidP="00A725D0">
            <w:pPr>
              <w:rPr>
                <w:rFonts w:ascii="Arial" w:hAnsi="Arial" w:cs="Arial"/>
                <w:b/>
                <w:sz w:val="24"/>
                <w:szCs w:val="24"/>
              </w:rPr>
            </w:pPr>
            <w:r w:rsidRPr="00A725D0">
              <w:rPr>
                <w:rFonts w:ascii="Arial" w:hAnsi="Arial" w:cs="Arial"/>
                <w:b/>
                <w:sz w:val="24"/>
                <w:szCs w:val="24"/>
              </w:rPr>
              <w:t xml:space="preserve">HEALTH AND SAFETY ISSUES </w:t>
            </w:r>
          </w:p>
          <w:p w14:paraId="40B70F2F" w14:textId="613AC61B" w:rsidR="00E064A8" w:rsidRPr="00A725D0" w:rsidRDefault="00E064A8" w:rsidP="00A725D0">
            <w:pPr>
              <w:rPr>
                <w:rFonts w:ascii="Arial" w:hAnsi="Arial" w:cs="Arial"/>
                <w:b/>
                <w:sz w:val="24"/>
                <w:szCs w:val="24"/>
              </w:rPr>
            </w:pPr>
          </w:p>
        </w:tc>
      </w:tr>
      <w:tr w:rsidR="00A725D0" w:rsidRPr="00A725D0" w14:paraId="15441697" w14:textId="77777777" w:rsidTr="00CB3225">
        <w:tc>
          <w:tcPr>
            <w:tcW w:w="986" w:type="dxa"/>
          </w:tcPr>
          <w:p w14:paraId="0D45EFB7" w14:textId="77777777" w:rsidR="00A725D0" w:rsidRPr="00A725D0" w:rsidRDefault="00A725D0" w:rsidP="00A725D0">
            <w:pPr>
              <w:rPr>
                <w:rFonts w:ascii="Arial" w:hAnsi="Arial" w:cs="Arial"/>
                <w:b/>
                <w:sz w:val="24"/>
                <w:szCs w:val="24"/>
              </w:rPr>
            </w:pPr>
          </w:p>
        </w:tc>
        <w:tc>
          <w:tcPr>
            <w:tcW w:w="1009" w:type="dxa"/>
          </w:tcPr>
          <w:p w14:paraId="4F0A01CB" w14:textId="77777777" w:rsidR="00A725D0" w:rsidRPr="00A725D0" w:rsidRDefault="00A725D0" w:rsidP="00A725D0">
            <w:pPr>
              <w:ind w:left="360"/>
            </w:pPr>
          </w:p>
        </w:tc>
        <w:tc>
          <w:tcPr>
            <w:tcW w:w="8774" w:type="dxa"/>
          </w:tcPr>
          <w:p w14:paraId="282D7DBF" w14:textId="29F9F935" w:rsidR="00A725D0" w:rsidRPr="00E064A8" w:rsidRDefault="00810581" w:rsidP="00A725D0">
            <w:pPr>
              <w:rPr>
                <w:rFonts w:ascii="Arial" w:hAnsi="Arial" w:cs="Arial"/>
                <w:sz w:val="24"/>
                <w:szCs w:val="24"/>
              </w:rPr>
            </w:pPr>
            <w:r w:rsidRPr="00E064A8">
              <w:rPr>
                <w:rFonts w:ascii="Arial" w:hAnsi="Arial" w:cs="Arial"/>
                <w:sz w:val="24"/>
                <w:szCs w:val="24"/>
              </w:rPr>
              <w:t xml:space="preserve">The Town Clerk updated members of a meeting with Ellis Whittam, the Councils Health and Safety Consultants who advised that </w:t>
            </w:r>
            <w:r w:rsidR="00437D3E" w:rsidRPr="00E064A8">
              <w:rPr>
                <w:rFonts w:ascii="Arial" w:hAnsi="Arial" w:cs="Arial"/>
                <w:sz w:val="24"/>
                <w:szCs w:val="24"/>
              </w:rPr>
              <w:t>a Legionella</w:t>
            </w:r>
            <w:r w:rsidRPr="00E064A8">
              <w:rPr>
                <w:rFonts w:ascii="Arial" w:hAnsi="Arial" w:cs="Arial"/>
                <w:sz w:val="24"/>
                <w:szCs w:val="24"/>
              </w:rPr>
              <w:t xml:space="preserve"> Risk </w:t>
            </w:r>
            <w:r w:rsidR="00437D3E" w:rsidRPr="00E064A8">
              <w:rPr>
                <w:rFonts w:ascii="Arial" w:hAnsi="Arial" w:cs="Arial"/>
                <w:sz w:val="24"/>
                <w:szCs w:val="24"/>
              </w:rPr>
              <w:t>Assess</w:t>
            </w:r>
            <w:r w:rsidR="00437D3E">
              <w:rPr>
                <w:rFonts w:ascii="Arial" w:hAnsi="Arial" w:cs="Arial"/>
                <w:sz w:val="24"/>
                <w:szCs w:val="24"/>
              </w:rPr>
              <w:t>me</w:t>
            </w:r>
            <w:r w:rsidR="00437D3E" w:rsidRPr="00E064A8">
              <w:rPr>
                <w:rFonts w:ascii="Arial" w:hAnsi="Arial" w:cs="Arial"/>
                <w:sz w:val="24"/>
                <w:szCs w:val="24"/>
              </w:rPr>
              <w:t>nt</w:t>
            </w:r>
            <w:r w:rsidRPr="00E064A8">
              <w:rPr>
                <w:rFonts w:ascii="Arial" w:hAnsi="Arial" w:cs="Arial"/>
                <w:sz w:val="24"/>
                <w:szCs w:val="24"/>
              </w:rPr>
              <w:t xml:space="preserve"> be carried out in the </w:t>
            </w:r>
            <w:r w:rsidR="00437D3E" w:rsidRPr="00E064A8">
              <w:rPr>
                <w:rFonts w:ascii="Arial" w:hAnsi="Arial" w:cs="Arial"/>
                <w:sz w:val="24"/>
                <w:szCs w:val="24"/>
              </w:rPr>
              <w:t>offices</w:t>
            </w:r>
            <w:r w:rsidRPr="00E064A8">
              <w:rPr>
                <w:rFonts w:ascii="Arial" w:hAnsi="Arial" w:cs="Arial"/>
                <w:sz w:val="24"/>
                <w:szCs w:val="24"/>
              </w:rPr>
              <w:t>.</w:t>
            </w:r>
          </w:p>
          <w:p w14:paraId="0F53A9B8" w14:textId="77777777" w:rsidR="00810581" w:rsidRDefault="00810581" w:rsidP="00A725D0">
            <w:pPr>
              <w:rPr>
                <w:rFonts w:ascii="Arial" w:hAnsi="Arial" w:cs="Arial"/>
                <w:b/>
                <w:sz w:val="24"/>
                <w:szCs w:val="24"/>
              </w:rPr>
            </w:pPr>
          </w:p>
          <w:p w14:paraId="4DF39912" w14:textId="50C2AB6D" w:rsidR="0089231A" w:rsidRPr="00A725D0" w:rsidRDefault="00E064A8" w:rsidP="00E064A8">
            <w:pPr>
              <w:rPr>
                <w:rFonts w:ascii="Arial" w:hAnsi="Arial" w:cs="Arial"/>
                <w:b/>
                <w:sz w:val="24"/>
                <w:szCs w:val="24"/>
              </w:rPr>
            </w:pPr>
            <w:r>
              <w:rPr>
                <w:rFonts w:ascii="Arial" w:hAnsi="Arial" w:cs="Arial"/>
                <w:sz w:val="24"/>
                <w:szCs w:val="24"/>
              </w:rPr>
              <w:t>Members agreed to incorpo</w:t>
            </w:r>
            <w:r w:rsidR="00332F62" w:rsidRPr="00810581">
              <w:rPr>
                <w:rFonts w:ascii="Arial" w:hAnsi="Arial" w:cs="Arial"/>
                <w:sz w:val="24"/>
                <w:szCs w:val="24"/>
              </w:rPr>
              <w:t xml:space="preserve">rate a ‘Project Plan’ into the </w:t>
            </w:r>
            <w:r w:rsidR="00810581">
              <w:rPr>
                <w:rFonts w:ascii="Arial" w:hAnsi="Arial" w:cs="Arial"/>
                <w:sz w:val="24"/>
                <w:szCs w:val="24"/>
              </w:rPr>
              <w:t xml:space="preserve">2020/21 </w:t>
            </w:r>
            <w:r w:rsidR="00332F62" w:rsidRPr="00810581">
              <w:rPr>
                <w:rFonts w:ascii="Arial" w:hAnsi="Arial" w:cs="Arial"/>
                <w:sz w:val="24"/>
                <w:szCs w:val="24"/>
              </w:rPr>
              <w:t xml:space="preserve">budget for all Health and Safety including PPE </w:t>
            </w:r>
            <w:r w:rsidR="00810581" w:rsidRPr="00810581">
              <w:rPr>
                <w:rFonts w:ascii="Arial" w:hAnsi="Arial" w:cs="Arial"/>
                <w:sz w:val="24"/>
                <w:szCs w:val="24"/>
              </w:rPr>
              <w:t xml:space="preserve">for the Groundsman </w:t>
            </w:r>
            <w:r w:rsidR="00332F62" w:rsidRPr="00810581">
              <w:rPr>
                <w:rFonts w:ascii="Arial" w:hAnsi="Arial" w:cs="Arial"/>
                <w:sz w:val="24"/>
                <w:szCs w:val="24"/>
              </w:rPr>
              <w:t xml:space="preserve">and the costs of grounds </w:t>
            </w:r>
            <w:r w:rsidR="00437D3E" w:rsidRPr="00810581">
              <w:rPr>
                <w:rFonts w:ascii="Arial" w:hAnsi="Arial" w:cs="Arial"/>
                <w:sz w:val="24"/>
                <w:szCs w:val="24"/>
              </w:rPr>
              <w:t>maintenance</w:t>
            </w:r>
            <w:r w:rsidR="00332F62" w:rsidRPr="00810581">
              <w:rPr>
                <w:rFonts w:ascii="Arial" w:hAnsi="Arial" w:cs="Arial"/>
                <w:sz w:val="24"/>
                <w:szCs w:val="24"/>
              </w:rPr>
              <w:t xml:space="preserve"> equipment.</w:t>
            </w:r>
          </w:p>
        </w:tc>
      </w:tr>
      <w:tr w:rsidR="00810581" w:rsidRPr="00A725D0" w14:paraId="06507008" w14:textId="77777777" w:rsidTr="00CB3225">
        <w:tc>
          <w:tcPr>
            <w:tcW w:w="986" w:type="dxa"/>
          </w:tcPr>
          <w:p w14:paraId="1A01F723" w14:textId="77777777" w:rsidR="00810581" w:rsidRPr="00A725D0" w:rsidRDefault="00810581" w:rsidP="00A725D0">
            <w:pPr>
              <w:rPr>
                <w:rFonts w:ascii="Arial" w:hAnsi="Arial" w:cs="Arial"/>
                <w:b/>
                <w:sz w:val="24"/>
                <w:szCs w:val="24"/>
              </w:rPr>
            </w:pPr>
          </w:p>
        </w:tc>
        <w:tc>
          <w:tcPr>
            <w:tcW w:w="1009" w:type="dxa"/>
          </w:tcPr>
          <w:p w14:paraId="5872BB17" w14:textId="77777777" w:rsidR="00810581" w:rsidRPr="00A725D0" w:rsidRDefault="00810581" w:rsidP="00A725D0">
            <w:pPr>
              <w:ind w:left="360"/>
            </w:pPr>
          </w:p>
        </w:tc>
        <w:tc>
          <w:tcPr>
            <w:tcW w:w="8774" w:type="dxa"/>
          </w:tcPr>
          <w:p w14:paraId="56E6933C" w14:textId="77777777" w:rsidR="00810581" w:rsidRDefault="00810581" w:rsidP="00810581">
            <w:pPr>
              <w:rPr>
                <w:rFonts w:ascii="Arial" w:hAnsi="Arial" w:cs="Arial"/>
                <w:b/>
                <w:sz w:val="24"/>
                <w:szCs w:val="24"/>
              </w:rPr>
            </w:pPr>
          </w:p>
          <w:p w14:paraId="5273DB60" w14:textId="77777777" w:rsidR="00810581" w:rsidRDefault="00810581" w:rsidP="00810581">
            <w:pPr>
              <w:rPr>
                <w:rFonts w:ascii="Arial" w:hAnsi="Arial" w:cs="Arial"/>
                <w:b/>
                <w:sz w:val="24"/>
                <w:szCs w:val="24"/>
              </w:rPr>
            </w:pPr>
            <w:r>
              <w:rPr>
                <w:rFonts w:ascii="Arial" w:hAnsi="Arial" w:cs="Arial"/>
                <w:b/>
                <w:sz w:val="24"/>
                <w:szCs w:val="24"/>
              </w:rPr>
              <w:t>RESOLVED:</w:t>
            </w:r>
          </w:p>
          <w:p w14:paraId="44803A7C" w14:textId="6A1C158E" w:rsidR="00585346" w:rsidRDefault="00585346" w:rsidP="00810581">
            <w:pPr>
              <w:rPr>
                <w:rFonts w:ascii="Arial" w:hAnsi="Arial" w:cs="Arial"/>
                <w:b/>
                <w:sz w:val="24"/>
                <w:szCs w:val="24"/>
              </w:rPr>
            </w:pPr>
          </w:p>
        </w:tc>
      </w:tr>
      <w:tr w:rsidR="0089231A" w:rsidRPr="00A725D0" w14:paraId="4AF5A976" w14:textId="77777777" w:rsidTr="00CB3225">
        <w:tc>
          <w:tcPr>
            <w:tcW w:w="986" w:type="dxa"/>
          </w:tcPr>
          <w:p w14:paraId="09E4328F" w14:textId="77777777" w:rsidR="0089231A" w:rsidRPr="00A725D0" w:rsidRDefault="0089231A" w:rsidP="00A725D0">
            <w:pPr>
              <w:rPr>
                <w:rFonts w:ascii="Arial" w:hAnsi="Arial" w:cs="Arial"/>
                <w:b/>
                <w:sz w:val="24"/>
                <w:szCs w:val="24"/>
              </w:rPr>
            </w:pPr>
          </w:p>
        </w:tc>
        <w:tc>
          <w:tcPr>
            <w:tcW w:w="1009" w:type="dxa"/>
          </w:tcPr>
          <w:p w14:paraId="127459D0" w14:textId="77777777" w:rsidR="0089231A" w:rsidRPr="00A725D0" w:rsidRDefault="0089231A" w:rsidP="00A725D0">
            <w:pPr>
              <w:ind w:left="360"/>
            </w:pPr>
          </w:p>
        </w:tc>
        <w:tc>
          <w:tcPr>
            <w:tcW w:w="8774" w:type="dxa"/>
          </w:tcPr>
          <w:p w14:paraId="0B625FE7" w14:textId="45709863" w:rsidR="0089231A" w:rsidRDefault="00810581" w:rsidP="00A725D0">
            <w:pPr>
              <w:rPr>
                <w:rFonts w:ascii="Arial" w:hAnsi="Arial" w:cs="Arial"/>
                <w:b/>
                <w:sz w:val="24"/>
                <w:szCs w:val="24"/>
              </w:rPr>
            </w:pPr>
            <w:r>
              <w:rPr>
                <w:rFonts w:ascii="Arial" w:hAnsi="Arial" w:cs="Arial"/>
                <w:b/>
                <w:sz w:val="24"/>
                <w:szCs w:val="24"/>
              </w:rPr>
              <w:t>That Health and Safety is added to the 2020/21 Budget under ‘Project Plan’</w:t>
            </w:r>
          </w:p>
          <w:p w14:paraId="14A64D71" w14:textId="0DA19874" w:rsidR="0089231A" w:rsidRDefault="0089231A" w:rsidP="00A725D0">
            <w:pPr>
              <w:rPr>
                <w:rFonts w:ascii="Arial" w:hAnsi="Arial" w:cs="Arial"/>
                <w:b/>
                <w:sz w:val="24"/>
                <w:szCs w:val="24"/>
              </w:rPr>
            </w:pPr>
          </w:p>
        </w:tc>
      </w:tr>
      <w:tr w:rsidR="0089231A" w:rsidRPr="00A725D0" w14:paraId="36F83C2E" w14:textId="77777777" w:rsidTr="00CB3225">
        <w:tc>
          <w:tcPr>
            <w:tcW w:w="986" w:type="dxa"/>
          </w:tcPr>
          <w:p w14:paraId="51A8138C" w14:textId="5E9DA06E" w:rsidR="0089231A" w:rsidRPr="00A725D0" w:rsidRDefault="00724E71" w:rsidP="00F423E2">
            <w:pPr>
              <w:rPr>
                <w:rFonts w:ascii="Arial" w:hAnsi="Arial" w:cs="Arial"/>
                <w:b/>
                <w:sz w:val="24"/>
                <w:szCs w:val="24"/>
              </w:rPr>
            </w:pPr>
            <w:r>
              <w:rPr>
                <w:rFonts w:ascii="Arial" w:hAnsi="Arial" w:cs="Arial"/>
                <w:b/>
                <w:sz w:val="24"/>
                <w:szCs w:val="24"/>
              </w:rPr>
              <w:t>R</w:t>
            </w:r>
            <w:r w:rsidR="00F423E2">
              <w:rPr>
                <w:rFonts w:ascii="Arial" w:hAnsi="Arial" w:cs="Arial"/>
                <w:b/>
                <w:sz w:val="24"/>
                <w:szCs w:val="24"/>
              </w:rPr>
              <w:t>17.</w:t>
            </w:r>
          </w:p>
        </w:tc>
        <w:tc>
          <w:tcPr>
            <w:tcW w:w="1009" w:type="dxa"/>
          </w:tcPr>
          <w:p w14:paraId="3802B195" w14:textId="77777777" w:rsidR="0089231A" w:rsidRPr="00A725D0" w:rsidRDefault="0089231A" w:rsidP="00A725D0">
            <w:pPr>
              <w:ind w:left="360"/>
            </w:pPr>
          </w:p>
        </w:tc>
        <w:tc>
          <w:tcPr>
            <w:tcW w:w="8774" w:type="dxa"/>
          </w:tcPr>
          <w:p w14:paraId="05921B96" w14:textId="77777777" w:rsidR="0089231A" w:rsidRDefault="0089231A" w:rsidP="00A725D0">
            <w:pPr>
              <w:rPr>
                <w:rFonts w:ascii="Arial" w:hAnsi="Arial" w:cs="Arial"/>
                <w:b/>
                <w:sz w:val="24"/>
                <w:szCs w:val="24"/>
              </w:rPr>
            </w:pPr>
            <w:r>
              <w:rPr>
                <w:rFonts w:ascii="Arial" w:hAnsi="Arial" w:cs="Arial"/>
                <w:b/>
                <w:sz w:val="24"/>
                <w:szCs w:val="24"/>
              </w:rPr>
              <w:t>LONE WORKING POLICY</w:t>
            </w:r>
          </w:p>
          <w:p w14:paraId="5A638528" w14:textId="62CA4A52" w:rsidR="00E064A8" w:rsidRDefault="00E064A8" w:rsidP="00A725D0">
            <w:pPr>
              <w:rPr>
                <w:rFonts w:ascii="Arial" w:hAnsi="Arial" w:cs="Arial"/>
                <w:b/>
                <w:sz w:val="24"/>
                <w:szCs w:val="24"/>
              </w:rPr>
            </w:pPr>
          </w:p>
        </w:tc>
      </w:tr>
      <w:tr w:rsidR="0089231A" w:rsidRPr="00A725D0" w14:paraId="28D850D4" w14:textId="77777777" w:rsidTr="00CB3225">
        <w:tc>
          <w:tcPr>
            <w:tcW w:w="986" w:type="dxa"/>
          </w:tcPr>
          <w:p w14:paraId="50BA2547" w14:textId="77777777" w:rsidR="0089231A" w:rsidRPr="00A725D0" w:rsidRDefault="0089231A" w:rsidP="00A725D0">
            <w:pPr>
              <w:rPr>
                <w:rFonts w:ascii="Arial" w:hAnsi="Arial" w:cs="Arial"/>
                <w:b/>
                <w:sz w:val="24"/>
                <w:szCs w:val="24"/>
              </w:rPr>
            </w:pPr>
          </w:p>
        </w:tc>
        <w:tc>
          <w:tcPr>
            <w:tcW w:w="1009" w:type="dxa"/>
          </w:tcPr>
          <w:p w14:paraId="23414C4A" w14:textId="77777777" w:rsidR="0089231A" w:rsidRDefault="0089231A" w:rsidP="00A725D0">
            <w:pPr>
              <w:ind w:left="360"/>
            </w:pPr>
          </w:p>
          <w:p w14:paraId="14E1A927" w14:textId="77777777" w:rsidR="00961F9C" w:rsidRDefault="00961F9C" w:rsidP="00A725D0">
            <w:pPr>
              <w:ind w:left="360"/>
            </w:pPr>
          </w:p>
          <w:p w14:paraId="4A147D7B" w14:textId="77777777" w:rsidR="00961F9C" w:rsidRDefault="00961F9C" w:rsidP="00A725D0">
            <w:pPr>
              <w:ind w:left="360"/>
            </w:pPr>
          </w:p>
          <w:p w14:paraId="2750D612" w14:textId="77777777" w:rsidR="00961F9C" w:rsidRDefault="00961F9C" w:rsidP="00A725D0">
            <w:pPr>
              <w:ind w:left="360"/>
            </w:pPr>
          </w:p>
          <w:p w14:paraId="69528DA1" w14:textId="2A5552F5" w:rsidR="00961F9C" w:rsidRPr="00676EA9" w:rsidRDefault="00961F9C" w:rsidP="00676EA9">
            <w:pPr>
              <w:pStyle w:val="ListParagraph"/>
              <w:numPr>
                <w:ilvl w:val="0"/>
                <w:numId w:val="3"/>
              </w:numPr>
            </w:pPr>
            <w:r>
              <w:br/>
            </w:r>
            <w:r w:rsidRPr="00676EA9">
              <w:br/>
            </w:r>
            <w:r w:rsidRPr="00676EA9">
              <w:br/>
            </w:r>
            <w:r w:rsidR="00676EA9">
              <w:br/>
            </w:r>
            <w:r w:rsidR="00676EA9">
              <w:br/>
            </w:r>
            <w:r w:rsidR="00676EA9">
              <w:br/>
            </w:r>
            <w:r w:rsidR="00676EA9">
              <w:br/>
            </w:r>
            <w:r w:rsidR="00676EA9">
              <w:br/>
            </w:r>
            <w:r w:rsidRPr="00676EA9">
              <w:br/>
            </w:r>
          </w:p>
          <w:p w14:paraId="171E0801" w14:textId="4DD4A443" w:rsidR="00961F9C" w:rsidRPr="00676EA9" w:rsidRDefault="00961F9C" w:rsidP="00676EA9">
            <w:pPr>
              <w:pStyle w:val="ListParagraph"/>
              <w:numPr>
                <w:ilvl w:val="0"/>
                <w:numId w:val="3"/>
              </w:numPr>
            </w:pPr>
            <w:r>
              <w:br/>
            </w:r>
            <w:r>
              <w:br/>
            </w:r>
            <w:r w:rsidR="00676EA9">
              <w:br/>
            </w:r>
            <w:r w:rsidR="00676EA9">
              <w:br/>
            </w:r>
          </w:p>
          <w:p w14:paraId="5D7B60DC" w14:textId="7436AA10" w:rsidR="00676EA9" w:rsidRDefault="00676EA9" w:rsidP="00961F9C">
            <w:pPr>
              <w:pStyle w:val="ListParagraph"/>
              <w:numPr>
                <w:ilvl w:val="0"/>
                <w:numId w:val="3"/>
              </w:numPr>
            </w:pPr>
            <w:r>
              <w:br/>
            </w:r>
            <w:r>
              <w:br/>
            </w:r>
            <w:r>
              <w:br/>
            </w:r>
            <w:r>
              <w:br/>
            </w:r>
            <w:r>
              <w:br/>
            </w:r>
            <w:r>
              <w:br/>
            </w:r>
            <w:r>
              <w:br/>
            </w:r>
          </w:p>
          <w:p w14:paraId="1034FBD3" w14:textId="7B82B58F" w:rsidR="00961F9C" w:rsidRPr="00961F9C" w:rsidRDefault="00961F9C" w:rsidP="00E064A8">
            <w:pPr>
              <w:pStyle w:val="ListParagraph"/>
            </w:pPr>
          </w:p>
        </w:tc>
        <w:tc>
          <w:tcPr>
            <w:tcW w:w="8774" w:type="dxa"/>
          </w:tcPr>
          <w:p w14:paraId="04D6477C" w14:textId="693E28FC" w:rsidR="0089231A" w:rsidRDefault="0089231A" w:rsidP="00E064A8">
            <w:pPr>
              <w:jc w:val="both"/>
              <w:rPr>
                <w:rFonts w:ascii="Arial" w:hAnsi="Arial" w:cs="Arial"/>
                <w:b/>
                <w:sz w:val="24"/>
                <w:szCs w:val="24"/>
              </w:rPr>
            </w:pPr>
            <w:r>
              <w:rPr>
                <w:rFonts w:ascii="Arial" w:hAnsi="Arial" w:cs="Arial"/>
                <w:b/>
                <w:sz w:val="24"/>
                <w:szCs w:val="24"/>
              </w:rPr>
              <w:t>Member</w:t>
            </w:r>
            <w:r w:rsidR="002B3C39">
              <w:rPr>
                <w:rFonts w:ascii="Arial" w:hAnsi="Arial" w:cs="Arial"/>
                <w:b/>
                <w:sz w:val="24"/>
                <w:szCs w:val="24"/>
              </w:rPr>
              <w:t>s advised tha</w:t>
            </w:r>
            <w:r w:rsidR="00724E71">
              <w:rPr>
                <w:rFonts w:ascii="Arial" w:hAnsi="Arial" w:cs="Arial"/>
                <w:b/>
                <w:sz w:val="24"/>
                <w:szCs w:val="24"/>
              </w:rPr>
              <w:t xml:space="preserve">t the following wording </w:t>
            </w:r>
            <w:r w:rsidR="00676EA9">
              <w:rPr>
                <w:rFonts w:ascii="Arial" w:hAnsi="Arial" w:cs="Arial"/>
                <w:b/>
                <w:sz w:val="24"/>
                <w:szCs w:val="24"/>
              </w:rPr>
              <w:t xml:space="preserve">in red </w:t>
            </w:r>
            <w:r w:rsidR="00724E71">
              <w:rPr>
                <w:rFonts w:ascii="Arial" w:hAnsi="Arial" w:cs="Arial"/>
                <w:b/>
                <w:sz w:val="24"/>
                <w:szCs w:val="24"/>
              </w:rPr>
              <w:t>be</w:t>
            </w:r>
            <w:r>
              <w:rPr>
                <w:rFonts w:ascii="Arial" w:hAnsi="Arial" w:cs="Arial"/>
                <w:b/>
                <w:sz w:val="24"/>
                <w:szCs w:val="24"/>
              </w:rPr>
              <w:t xml:space="preserve"> added;</w:t>
            </w:r>
          </w:p>
          <w:p w14:paraId="7C77EB27" w14:textId="3DFD2BF7" w:rsidR="00E064A8" w:rsidRDefault="00676EA9" w:rsidP="00E064A8">
            <w:pPr>
              <w:jc w:val="both"/>
              <w:rPr>
                <w:rFonts w:ascii="Arial" w:hAnsi="Arial" w:cs="Arial"/>
                <w:b/>
                <w:sz w:val="24"/>
                <w:szCs w:val="24"/>
                <w:u w:val="single"/>
              </w:rPr>
            </w:pPr>
            <w:r>
              <w:rPr>
                <w:rFonts w:ascii="Arial" w:hAnsi="Arial" w:cs="Arial"/>
                <w:b/>
                <w:sz w:val="24"/>
                <w:szCs w:val="24"/>
                <w:u w:val="single"/>
              </w:rPr>
              <w:br/>
            </w:r>
            <w:r w:rsidR="002B3C39">
              <w:rPr>
                <w:rFonts w:ascii="Arial" w:hAnsi="Arial" w:cs="Arial"/>
                <w:b/>
                <w:sz w:val="24"/>
                <w:szCs w:val="24"/>
                <w:u w:val="single"/>
              </w:rPr>
              <w:t xml:space="preserve">Duties of </w:t>
            </w:r>
            <w:r w:rsidR="0028405E">
              <w:rPr>
                <w:rFonts w:ascii="Arial" w:hAnsi="Arial" w:cs="Arial"/>
                <w:b/>
                <w:sz w:val="24"/>
                <w:szCs w:val="24"/>
                <w:u w:val="single"/>
              </w:rPr>
              <w:t>Employer</w:t>
            </w:r>
          </w:p>
          <w:p w14:paraId="4A083A3E" w14:textId="16C26BBB" w:rsidR="0089231A" w:rsidRDefault="00676EA9" w:rsidP="00E064A8">
            <w:pPr>
              <w:jc w:val="both"/>
              <w:rPr>
                <w:rFonts w:ascii="Arial" w:hAnsi="Arial" w:cs="Arial"/>
                <w:b/>
                <w:sz w:val="24"/>
                <w:szCs w:val="24"/>
                <w:u w:val="single"/>
              </w:rPr>
            </w:pPr>
            <w:r>
              <w:rPr>
                <w:rFonts w:ascii="Arial" w:hAnsi="Arial" w:cs="Arial"/>
                <w:b/>
                <w:sz w:val="24"/>
                <w:szCs w:val="24"/>
                <w:u w:val="single"/>
              </w:rPr>
              <w:br/>
            </w:r>
            <w:r w:rsidRPr="00676EA9">
              <w:rPr>
                <w:rFonts w:ascii="Arial" w:hAnsi="Arial" w:cs="Arial"/>
                <w:sz w:val="24"/>
                <w:szCs w:val="24"/>
              </w:rPr>
              <w:t xml:space="preserve">1. </w:t>
            </w:r>
            <w:r w:rsidR="002B3C39" w:rsidRPr="00676EA9">
              <w:rPr>
                <w:rFonts w:ascii="Arial" w:hAnsi="Arial" w:cs="Arial"/>
                <w:sz w:val="24"/>
                <w:szCs w:val="24"/>
              </w:rPr>
              <w:t xml:space="preserve">Ensure that the employee is provided with safe and adequate equipment and </w:t>
            </w:r>
            <w:proofErr w:type="gramStart"/>
            <w:r w:rsidR="00437D3E" w:rsidRPr="00676EA9">
              <w:rPr>
                <w:rFonts w:ascii="Arial" w:hAnsi="Arial" w:cs="Arial"/>
                <w:sz w:val="24"/>
                <w:szCs w:val="24"/>
              </w:rPr>
              <w:t>ensure</w:t>
            </w:r>
            <w:r w:rsidR="002B3C39" w:rsidRPr="00676EA9">
              <w:rPr>
                <w:rFonts w:ascii="Arial" w:hAnsi="Arial" w:cs="Arial"/>
                <w:sz w:val="24"/>
                <w:szCs w:val="24"/>
              </w:rPr>
              <w:t xml:space="preserve">  that</w:t>
            </w:r>
            <w:proofErr w:type="gramEnd"/>
            <w:r w:rsidR="002B3C39" w:rsidRPr="00676EA9">
              <w:rPr>
                <w:rFonts w:ascii="Arial" w:hAnsi="Arial" w:cs="Arial"/>
                <w:sz w:val="24"/>
                <w:szCs w:val="24"/>
              </w:rPr>
              <w:t xml:space="preserve"> they are trained in the correct and safe of all equipment</w:t>
            </w:r>
            <w:r w:rsidR="002B3C39" w:rsidRPr="002B3C39">
              <w:rPr>
                <w:rFonts w:ascii="Arial" w:hAnsi="Arial" w:cs="Arial"/>
                <w:b/>
                <w:sz w:val="24"/>
                <w:szCs w:val="24"/>
              </w:rPr>
              <w:t xml:space="preserve"> </w:t>
            </w:r>
            <w:r w:rsidR="002B3C39" w:rsidRPr="002B3C39">
              <w:rPr>
                <w:rFonts w:ascii="Arial" w:hAnsi="Arial" w:cs="Arial"/>
                <w:b/>
                <w:color w:val="FF0000"/>
                <w:sz w:val="24"/>
                <w:szCs w:val="24"/>
              </w:rPr>
              <w:t>as appropriate</w:t>
            </w:r>
            <w:r w:rsidR="00CB3225">
              <w:rPr>
                <w:rFonts w:ascii="Arial" w:hAnsi="Arial" w:cs="Arial"/>
                <w:b/>
                <w:color w:val="FF0000"/>
                <w:sz w:val="24"/>
                <w:szCs w:val="24"/>
              </w:rPr>
              <w:t>.</w:t>
            </w:r>
            <w:r w:rsidR="002B3C39" w:rsidRPr="002B3C39">
              <w:rPr>
                <w:rFonts w:ascii="Arial" w:hAnsi="Arial" w:cs="Arial"/>
                <w:b/>
                <w:sz w:val="24"/>
                <w:szCs w:val="24"/>
              </w:rPr>
              <w:br/>
            </w:r>
          </w:p>
          <w:p w14:paraId="27A8BE8F" w14:textId="3BAB93B0" w:rsidR="00961F9C" w:rsidRDefault="00676EA9" w:rsidP="00E064A8">
            <w:pPr>
              <w:jc w:val="both"/>
              <w:rPr>
                <w:rFonts w:ascii="Arial" w:hAnsi="Arial" w:cs="Arial"/>
                <w:b/>
                <w:color w:val="FF0000"/>
                <w:sz w:val="24"/>
                <w:szCs w:val="24"/>
              </w:rPr>
            </w:pPr>
            <w:r w:rsidRPr="00676EA9">
              <w:rPr>
                <w:rFonts w:ascii="Arial" w:hAnsi="Arial" w:cs="Arial"/>
                <w:sz w:val="24"/>
                <w:szCs w:val="24"/>
              </w:rPr>
              <w:t>2</w:t>
            </w:r>
            <w:r w:rsidR="00B163EB">
              <w:rPr>
                <w:rFonts w:ascii="Arial" w:hAnsi="Arial" w:cs="Arial"/>
                <w:sz w:val="24"/>
                <w:szCs w:val="24"/>
              </w:rPr>
              <w:t>.</w:t>
            </w:r>
            <w:r w:rsidRPr="00676EA9">
              <w:rPr>
                <w:rFonts w:ascii="Arial" w:hAnsi="Arial" w:cs="Arial"/>
                <w:sz w:val="24"/>
                <w:szCs w:val="24"/>
              </w:rPr>
              <w:t xml:space="preserve"> </w:t>
            </w:r>
            <w:r w:rsidR="002B3C39" w:rsidRPr="00676EA9">
              <w:rPr>
                <w:rFonts w:ascii="Arial" w:hAnsi="Arial" w:cs="Arial"/>
                <w:sz w:val="24"/>
                <w:szCs w:val="24"/>
              </w:rPr>
              <w:t xml:space="preserve">Ensure that the premises are safe and ensure that the employee </w:t>
            </w:r>
            <w:r w:rsidR="00961F9C" w:rsidRPr="00676EA9">
              <w:rPr>
                <w:rFonts w:ascii="Arial" w:hAnsi="Arial" w:cs="Arial"/>
                <w:sz w:val="24"/>
                <w:szCs w:val="24"/>
              </w:rPr>
              <w:t xml:space="preserve">is made </w:t>
            </w:r>
            <w:r w:rsidR="00437D3E" w:rsidRPr="00676EA9">
              <w:rPr>
                <w:rFonts w:ascii="Arial" w:hAnsi="Arial" w:cs="Arial"/>
                <w:sz w:val="24"/>
                <w:szCs w:val="24"/>
              </w:rPr>
              <w:t>aware of</w:t>
            </w:r>
            <w:r w:rsidR="00961F9C" w:rsidRPr="00676EA9">
              <w:rPr>
                <w:rFonts w:ascii="Arial" w:hAnsi="Arial" w:cs="Arial"/>
                <w:sz w:val="24"/>
                <w:szCs w:val="24"/>
              </w:rPr>
              <w:t xml:space="preserve"> any potential </w:t>
            </w:r>
            <w:r w:rsidR="00437D3E" w:rsidRPr="00676EA9">
              <w:rPr>
                <w:rFonts w:ascii="Arial" w:hAnsi="Arial" w:cs="Arial"/>
                <w:sz w:val="24"/>
                <w:szCs w:val="24"/>
              </w:rPr>
              <w:t>hazards,</w:t>
            </w:r>
            <w:r w:rsidR="00961F9C" w:rsidRPr="00676EA9">
              <w:rPr>
                <w:rFonts w:ascii="Arial" w:hAnsi="Arial" w:cs="Arial"/>
                <w:sz w:val="24"/>
                <w:szCs w:val="24"/>
              </w:rPr>
              <w:t xml:space="preserve"> as identified in the risk assessment</w:t>
            </w:r>
            <w:r w:rsidR="00961F9C">
              <w:rPr>
                <w:rFonts w:ascii="Arial" w:hAnsi="Arial" w:cs="Arial"/>
                <w:b/>
                <w:sz w:val="24"/>
                <w:szCs w:val="24"/>
              </w:rPr>
              <w:t xml:space="preserve"> </w:t>
            </w:r>
            <w:r w:rsidR="00961F9C" w:rsidRPr="00961F9C">
              <w:rPr>
                <w:rFonts w:ascii="Arial" w:hAnsi="Arial" w:cs="Arial"/>
                <w:b/>
                <w:color w:val="FF0000"/>
                <w:sz w:val="24"/>
                <w:szCs w:val="24"/>
              </w:rPr>
              <w:t>b</w:t>
            </w:r>
            <w:r w:rsidR="00961F9C">
              <w:rPr>
                <w:rFonts w:ascii="Arial" w:hAnsi="Arial" w:cs="Arial"/>
                <w:b/>
                <w:color w:val="FF0000"/>
                <w:sz w:val="24"/>
                <w:szCs w:val="24"/>
              </w:rPr>
              <w:t>y the Health and Safety Officer</w:t>
            </w:r>
            <w:r w:rsidR="00CB3225">
              <w:rPr>
                <w:rFonts w:ascii="Arial" w:hAnsi="Arial" w:cs="Arial"/>
                <w:b/>
                <w:color w:val="FF0000"/>
                <w:sz w:val="24"/>
                <w:szCs w:val="24"/>
              </w:rPr>
              <w:t>.</w:t>
            </w:r>
          </w:p>
          <w:p w14:paraId="5825DD5A" w14:textId="3FA9BA36" w:rsidR="00961F9C" w:rsidRPr="00961F9C" w:rsidRDefault="00961F9C" w:rsidP="00E064A8">
            <w:pPr>
              <w:jc w:val="both"/>
              <w:rPr>
                <w:rFonts w:ascii="Arial" w:hAnsi="Arial" w:cs="Arial"/>
                <w:b/>
                <w:color w:val="FF0000"/>
                <w:sz w:val="24"/>
                <w:szCs w:val="24"/>
                <w:u w:val="single"/>
              </w:rPr>
            </w:pPr>
          </w:p>
          <w:p w14:paraId="61183D15" w14:textId="77777777" w:rsidR="00E064A8" w:rsidRDefault="00961F9C" w:rsidP="00E064A8">
            <w:pPr>
              <w:jc w:val="both"/>
              <w:rPr>
                <w:rFonts w:ascii="Arial" w:hAnsi="Arial" w:cs="Arial"/>
                <w:b/>
                <w:color w:val="000000" w:themeColor="text1"/>
                <w:sz w:val="24"/>
                <w:szCs w:val="24"/>
                <w:u w:val="single"/>
              </w:rPr>
            </w:pPr>
            <w:r w:rsidRPr="00961F9C">
              <w:rPr>
                <w:rFonts w:ascii="Arial" w:hAnsi="Arial" w:cs="Arial"/>
                <w:b/>
                <w:color w:val="000000" w:themeColor="text1"/>
                <w:sz w:val="24"/>
                <w:szCs w:val="24"/>
                <w:u w:val="single"/>
              </w:rPr>
              <w:t>Duties of Employee</w:t>
            </w:r>
          </w:p>
          <w:p w14:paraId="6D596E66" w14:textId="79EC2984" w:rsidR="00961F9C" w:rsidRPr="00961F9C" w:rsidRDefault="00961F9C" w:rsidP="00E064A8">
            <w:pPr>
              <w:jc w:val="both"/>
              <w:rPr>
                <w:rFonts w:ascii="Arial" w:hAnsi="Arial" w:cs="Arial"/>
                <w:b/>
                <w:color w:val="000000" w:themeColor="text1"/>
                <w:sz w:val="24"/>
                <w:szCs w:val="24"/>
                <w:u w:val="single"/>
              </w:rPr>
            </w:pPr>
          </w:p>
          <w:p w14:paraId="1DADA88F" w14:textId="68B5028F" w:rsidR="00961F9C" w:rsidRDefault="00676EA9" w:rsidP="00E064A8">
            <w:pPr>
              <w:jc w:val="both"/>
              <w:rPr>
                <w:rFonts w:ascii="Arial" w:hAnsi="Arial" w:cs="Arial"/>
                <w:b/>
                <w:color w:val="FF0000"/>
                <w:sz w:val="24"/>
                <w:szCs w:val="24"/>
              </w:rPr>
            </w:pPr>
            <w:r>
              <w:rPr>
                <w:rFonts w:ascii="Arial" w:hAnsi="Arial" w:cs="Arial"/>
                <w:color w:val="000000" w:themeColor="text1"/>
                <w:sz w:val="24"/>
                <w:szCs w:val="24"/>
              </w:rPr>
              <w:t xml:space="preserve">3. </w:t>
            </w:r>
            <w:r w:rsidR="00961F9C" w:rsidRPr="00961F9C">
              <w:rPr>
                <w:rFonts w:ascii="Arial" w:hAnsi="Arial" w:cs="Arial"/>
                <w:color w:val="000000" w:themeColor="text1"/>
                <w:sz w:val="24"/>
                <w:szCs w:val="24"/>
              </w:rPr>
              <w:t>Wears PPE provide</w:t>
            </w:r>
            <w:r w:rsidR="00961F9C" w:rsidRPr="00676EA9">
              <w:rPr>
                <w:rFonts w:ascii="Arial" w:hAnsi="Arial" w:cs="Arial"/>
                <w:color w:val="000000" w:themeColor="text1"/>
                <w:sz w:val="24"/>
                <w:szCs w:val="24"/>
              </w:rPr>
              <w:t>d</w:t>
            </w:r>
            <w:r w:rsidRPr="00676EA9">
              <w:rPr>
                <w:rFonts w:ascii="Arial" w:hAnsi="Arial" w:cs="Arial"/>
                <w:b/>
                <w:color w:val="000000" w:themeColor="text1"/>
                <w:sz w:val="24"/>
                <w:szCs w:val="24"/>
              </w:rPr>
              <w:t xml:space="preserve"> </w:t>
            </w:r>
            <w:r w:rsidR="00961F9C" w:rsidRPr="00961F9C">
              <w:rPr>
                <w:rFonts w:ascii="Arial" w:hAnsi="Arial" w:cs="Arial"/>
                <w:b/>
                <w:color w:val="FF0000"/>
                <w:sz w:val="24"/>
                <w:szCs w:val="24"/>
              </w:rPr>
              <w:t>as appropriate to task</w:t>
            </w:r>
          </w:p>
          <w:p w14:paraId="0A6F5D41" w14:textId="24B86A2A" w:rsidR="00173466" w:rsidRDefault="00676EA9" w:rsidP="00E064A8">
            <w:pPr>
              <w:jc w:val="both"/>
              <w:rPr>
                <w:rFonts w:ascii="Arial" w:hAnsi="Arial" w:cs="Arial"/>
                <w:b/>
                <w:color w:val="000000" w:themeColor="text1"/>
                <w:sz w:val="24"/>
                <w:szCs w:val="24"/>
              </w:rPr>
            </w:pPr>
            <w:r>
              <w:rPr>
                <w:rFonts w:ascii="Arial" w:hAnsi="Arial" w:cs="Arial"/>
                <w:b/>
                <w:color w:val="000000" w:themeColor="text1"/>
                <w:sz w:val="24"/>
                <w:szCs w:val="24"/>
                <w:u w:val="single"/>
              </w:rPr>
              <w:br/>
            </w:r>
            <w:r w:rsidR="00961F9C" w:rsidRPr="00961F9C">
              <w:rPr>
                <w:rFonts w:ascii="Arial" w:hAnsi="Arial" w:cs="Arial"/>
                <w:b/>
                <w:color w:val="000000" w:themeColor="text1"/>
                <w:sz w:val="24"/>
                <w:szCs w:val="24"/>
                <w:u w:val="single"/>
              </w:rPr>
              <w:t>Communication Equipment</w:t>
            </w:r>
            <w:r w:rsidR="00961F9C" w:rsidRPr="00961F9C">
              <w:rPr>
                <w:rFonts w:ascii="Arial" w:hAnsi="Arial" w:cs="Arial"/>
                <w:b/>
                <w:color w:val="000000" w:themeColor="text1"/>
                <w:sz w:val="24"/>
                <w:szCs w:val="24"/>
              </w:rPr>
              <w:t xml:space="preserve"> </w:t>
            </w:r>
          </w:p>
          <w:p w14:paraId="0AA92FF5" w14:textId="47D1C6CF" w:rsidR="00173466" w:rsidRDefault="00961F9C" w:rsidP="00173466">
            <w:pPr>
              <w:rPr>
                <w:rFonts w:ascii="Arial" w:hAnsi="Arial" w:cs="Arial"/>
                <w:b/>
                <w:color w:val="FF0000"/>
                <w:sz w:val="24"/>
                <w:szCs w:val="24"/>
              </w:rPr>
            </w:pPr>
            <w:r w:rsidRPr="00173466">
              <w:rPr>
                <w:rFonts w:ascii="Arial" w:hAnsi="Arial" w:cs="Arial"/>
                <w:b/>
                <w:color w:val="FF0000"/>
                <w:sz w:val="24"/>
                <w:szCs w:val="24"/>
              </w:rPr>
              <w:br/>
            </w:r>
            <w:r w:rsidR="00676EA9">
              <w:rPr>
                <w:rFonts w:ascii="Arial" w:hAnsi="Arial" w:cs="Arial"/>
                <w:color w:val="000000" w:themeColor="text1"/>
                <w:sz w:val="24"/>
                <w:szCs w:val="24"/>
              </w:rPr>
              <w:t>4</w:t>
            </w:r>
            <w:r w:rsidR="00173466" w:rsidRPr="00676EA9">
              <w:rPr>
                <w:rFonts w:ascii="Arial" w:hAnsi="Arial" w:cs="Arial"/>
                <w:color w:val="000000" w:themeColor="text1"/>
                <w:sz w:val="24"/>
                <w:szCs w:val="24"/>
              </w:rPr>
              <w:t>.</w:t>
            </w:r>
            <w:r w:rsidR="00173466" w:rsidRPr="00173466">
              <w:rPr>
                <w:rFonts w:ascii="Arial" w:hAnsi="Arial" w:cs="Arial"/>
                <w:b/>
                <w:color w:val="000000" w:themeColor="text1"/>
                <w:sz w:val="24"/>
                <w:szCs w:val="24"/>
              </w:rPr>
              <w:t xml:space="preserve"> </w:t>
            </w:r>
            <w:r w:rsidRPr="00173466">
              <w:rPr>
                <w:rFonts w:ascii="Arial" w:hAnsi="Arial" w:cs="Arial"/>
                <w:b/>
                <w:color w:val="FF0000"/>
                <w:sz w:val="24"/>
                <w:szCs w:val="24"/>
              </w:rPr>
              <w:t xml:space="preserve">CCTV </w:t>
            </w:r>
          </w:p>
          <w:p w14:paraId="163DA7E5" w14:textId="7F17AD33" w:rsidR="00961F9C" w:rsidRPr="00173466" w:rsidRDefault="00676EA9" w:rsidP="00173466">
            <w:pPr>
              <w:rPr>
                <w:rFonts w:ascii="Arial" w:hAnsi="Arial" w:cs="Arial"/>
                <w:b/>
                <w:color w:val="FF0000"/>
                <w:sz w:val="24"/>
                <w:szCs w:val="24"/>
              </w:rPr>
            </w:pPr>
            <w:r>
              <w:rPr>
                <w:rFonts w:ascii="Arial" w:hAnsi="Arial" w:cs="Arial"/>
                <w:color w:val="000000" w:themeColor="text1"/>
                <w:sz w:val="24"/>
                <w:szCs w:val="24"/>
              </w:rPr>
              <w:t>5</w:t>
            </w:r>
            <w:r w:rsidR="00173466" w:rsidRPr="00676EA9">
              <w:rPr>
                <w:rFonts w:ascii="Arial" w:hAnsi="Arial" w:cs="Arial"/>
                <w:color w:val="000000" w:themeColor="text1"/>
                <w:sz w:val="24"/>
                <w:szCs w:val="24"/>
              </w:rPr>
              <w:t>.</w:t>
            </w:r>
            <w:r w:rsidR="00173466" w:rsidRPr="00173466">
              <w:rPr>
                <w:rFonts w:ascii="Arial" w:hAnsi="Arial" w:cs="Arial"/>
                <w:b/>
                <w:color w:val="000000" w:themeColor="text1"/>
                <w:sz w:val="24"/>
                <w:szCs w:val="24"/>
              </w:rPr>
              <w:t xml:space="preserve"> </w:t>
            </w:r>
            <w:r w:rsidR="00CB3225">
              <w:rPr>
                <w:rFonts w:ascii="Arial" w:hAnsi="Arial" w:cs="Arial"/>
                <w:b/>
                <w:color w:val="FF0000"/>
                <w:sz w:val="24"/>
                <w:szCs w:val="24"/>
              </w:rPr>
              <w:t>M</w:t>
            </w:r>
            <w:r w:rsidR="00961F9C" w:rsidRPr="00173466">
              <w:rPr>
                <w:rFonts w:ascii="Arial" w:hAnsi="Arial" w:cs="Arial"/>
                <w:b/>
                <w:color w:val="FF0000"/>
                <w:sz w:val="24"/>
                <w:szCs w:val="24"/>
              </w:rPr>
              <w:t>obile phones for the Town Clerk and Deputy Clerk</w:t>
            </w:r>
          </w:p>
          <w:p w14:paraId="5E67DA65" w14:textId="24B0AD7F" w:rsidR="00961F9C" w:rsidRDefault="00676EA9" w:rsidP="00A725D0">
            <w:pPr>
              <w:rPr>
                <w:rFonts w:ascii="Arial" w:hAnsi="Arial" w:cs="Arial"/>
                <w:b/>
                <w:color w:val="FF0000"/>
                <w:sz w:val="24"/>
                <w:szCs w:val="24"/>
              </w:rPr>
            </w:pPr>
            <w:r>
              <w:rPr>
                <w:rFonts w:ascii="Arial" w:hAnsi="Arial" w:cs="Arial"/>
                <w:color w:val="000000" w:themeColor="text1"/>
                <w:sz w:val="24"/>
                <w:szCs w:val="24"/>
              </w:rPr>
              <w:t>6</w:t>
            </w:r>
            <w:r w:rsidR="00173466" w:rsidRPr="00676EA9">
              <w:rPr>
                <w:rFonts w:ascii="Arial" w:hAnsi="Arial" w:cs="Arial"/>
                <w:color w:val="000000" w:themeColor="text1"/>
                <w:sz w:val="24"/>
                <w:szCs w:val="24"/>
              </w:rPr>
              <w:t>.</w:t>
            </w:r>
            <w:r w:rsidR="00173466" w:rsidRPr="00173466">
              <w:rPr>
                <w:rFonts w:ascii="Arial" w:hAnsi="Arial" w:cs="Arial"/>
                <w:b/>
                <w:color w:val="000000" w:themeColor="text1"/>
                <w:sz w:val="24"/>
                <w:szCs w:val="24"/>
              </w:rPr>
              <w:t xml:space="preserve"> </w:t>
            </w:r>
            <w:r w:rsidR="00961F9C">
              <w:rPr>
                <w:rFonts w:ascii="Arial" w:hAnsi="Arial" w:cs="Arial"/>
                <w:b/>
                <w:color w:val="FF0000"/>
                <w:sz w:val="24"/>
                <w:szCs w:val="24"/>
              </w:rPr>
              <w:t>Staff to send a message or call to The Town Clerk or Deputy Clerk if finishing late.</w:t>
            </w:r>
          </w:p>
          <w:p w14:paraId="5BAD77C3" w14:textId="4A5C80E0" w:rsidR="0089231A" w:rsidRPr="00724E71" w:rsidRDefault="00676EA9" w:rsidP="00E064A8">
            <w:pPr>
              <w:rPr>
                <w:rFonts w:ascii="Arial" w:hAnsi="Arial" w:cs="Arial"/>
                <w:b/>
                <w:color w:val="000000" w:themeColor="text1"/>
                <w:sz w:val="24"/>
                <w:szCs w:val="24"/>
                <w:u w:val="single"/>
              </w:rPr>
            </w:pPr>
            <w:r>
              <w:rPr>
                <w:rFonts w:ascii="Arial" w:hAnsi="Arial" w:cs="Arial"/>
                <w:b/>
                <w:color w:val="000000" w:themeColor="text1"/>
                <w:sz w:val="24"/>
                <w:szCs w:val="24"/>
                <w:u w:val="single"/>
              </w:rPr>
              <w:br/>
            </w:r>
            <w:r w:rsidRPr="00676EA9">
              <w:rPr>
                <w:rFonts w:ascii="Arial" w:hAnsi="Arial" w:cs="Arial"/>
                <w:b/>
                <w:color w:val="000000" w:themeColor="text1"/>
                <w:sz w:val="24"/>
                <w:szCs w:val="24"/>
                <w:u w:val="single"/>
              </w:rPr>
              <w:t xml:space="preserve">Accidents </w:t>
            </w:r>
            <w:r>
              <w:rPr>
                <w:rFonts w:ascii="Arial" w:hAnsi="Arial" w:cs="Arial"/>
                <w:b/>
                <w:color w:val="000000" w:themeColor="text1"/>
                <w:sz w:val="24"/>
                <w:szCs w:val="24"/>
                <w:u w:val="single"/>
              </w:rPr>
              <w:br/>
            </w:r>
            <w:r>
              <w:rPr>
                <w:rFonts w:ascii="Arial" w:hAnsi="Arial" w:cs="Arial"/>
                <w:b/>
                <w:color w:val="000000" w:themeColor="text1"/>
                <w:sz w:val="24"/>
                <w:szCs w:val="24"/>
                <w:u w:val="single"/>
              </w:rPr>
              <w:br/>
            </w:r>
            <w:r w:rsidRPr="00676EA9">
              <w:rPr>
                <w:rFonts w:ascii="Arial" w:hAnsi="Arial" w:cs="Arial"/>
                <w:color w:val="000000" w:themeColor="text1"/>
                <w:sz w:val="24"/>
                <w:szCs w:val="24"/>
              </w:rPr>
              <w:t xml:space="preserve">7. </w:t>
            </w:r>
            <w:r w:rsidR="00437D3E" w:rsidRPr="00676EA9">
              <w:rPr>
                <w:rFonts w:ascii="Arial" w:hAnsi="Arial" w:cs="Arial"/>
                <w:b/>
                <w:color w:val="FF0000"/>
                <w:sz w:val="24"/>
                <w:szCs w:val="24"/>
              </w:rPr>
              <w:t>Employ</w:t>
            </w:r>
            <w:r w:rsidR="00437D3E">
              <w:rPr>
                <w:rFonts w:ascii="Arial" w:hAnsi="Arial" w:cs="Arial"/>
                <w:b/>
                <w:color w:val="FF0000"/>
                <w:sz w:val="24"/>
                <w:szCs w:val="24"/>
              </w:rPr>
              <w:t>ee</w:t>
            </w:r>
            <w:r w:rsidR="00437D3E" w:rsidRPr="00676EA9">
              <w:rPr>
                <w:rFonts w:ascii="Arial" w:hAnsi="Arial" w:cs="Arial"/>
                <w:b/>
                <w:color w:val="FF0000"/>
                <w:sz w:val="24"/>
                <w:szCs w:val="24"/>
              </w:rPr>
              <w:t>s</w:t>
            </w:r>
            <w:r w:rsidRPr="00676EA9">
              <w:rPr>
                <w:rFonts w:ascii="Arial" w:hAnsi="Arial" w:cs="Arial"/>
                <w:b/>
                <w:color w:val="FF0000"/>
                <w:sz w:val="24"/>
                <w:szCs w:val="24"/>
              </w:rPr>
              <w:t xml:space="preserve"> and Staff to report any incidents in the </w:t>
            </w:r>
            <w:r w:rsidR="00437D3E" w:rsidRPr="00676EA9">
              <w:rPr>
                <w:rFonts w:ascii="Arial" w:hAnsi="Arial" w:cs="Arial"/>
                <w:b/>
                <w:color w:val="FF0000"/>
                <w:sz w:val="24"/>
                <w:szCs w:val="24"/>
              </w:rPr>
              <w:t>Accident</w:t>
            </w:r>
            <w:r w:rsidRPr="00676EA9">
              <w:rPr>
                <w:rFonts w:ascii="Arial" w:hAnsi="Arial" w:cs="Arial"/>
                <w:b/>
                <w:color w:val="FF0000"/>
                <w:sz w:val="24"/>
                <w:szCs w:val="24"/>
              </w:rPr>
              <w:t xml:space="preserve"> Book</w:t>
            </w:r>
            <w:r w:rsidR="00CB3225">
              <w:rPr>
                <w:rFonts w:ascii="Arial" w:hAnsi="Arial" w:cs="Arial"/>
                <w:b/>
                <w:color w:val="FF0000"/>
                <w:sz w:val="24"/>
                <w:szCs w:val="24"/>
              </w:rPr>
              <w:t>.</w:t>
            </w:r>
          </w:p>
        </w:tc>
      </w:tr>
      <w:tr w:rsidR="0089231A" w:rsidRPr="00A725D0" w14:paraId="20D07654" w14:textId="77777777" w:rsidTr="00CB3225">
        <w:tc>
          <w:tcPr>
            <w:tcW w:w="986" w:type="dxa"/>
          </w:tcPr>
          <w:p w14:paraId="71174780" w14:textId="77777777" w:rsidR="0089231A" w:rsidRPr="00A725D0" w:rsidRDefault="0089231A" w:rsidP="00A725D0">
            <w:pPr>
              <w:rPr>
                <w:rFonts w:ascii="Arial" w:hAnsi="Arial" w:cs="Arial"/>
                <w:b/>
                <w:sz w:val="24"/>
                <w:szCs w:val="24"/>
              </w:rPr>
            </w:pPr>
          </w:p>
        </w:tc>
        <w:tc>
          <w:tcPr>
            <w:tcW w:w="1009" w:type="dxa"/>
          </w:tcPr>
          <w:p w14:paraId="251EFFB3" w14:textId="77777777" w:rsidR="0089231A" w:rsidRPr="00A725D0" w:rsidRDefault="0089231A" w:rsidP="00A725D0">
            <w:pPr>
              <w:ind w:left="360"/>
            </w:pPr>
          </w:p>
        </w:tc>
        <w:tc>
          <w:tcPr>
            <w:tcW w:w="8774" w:type="dxa"/>
          </w:tcPr>
          <w:p w14:paraId="163847C8" w14:textId="77777777" w:rsidR="0089231A" w:rsidRDefault="00BD741A" w:rsidP="00A725D0">
            <w:pPr>
              <w:rPr>
                <w:rFonts w:ascii="Arial" w:hAnsi="Arial" w:cs="Arial"/>
                <w:b/>
                <w:sz w:val="24"/>
                <w:szCs w:val="24"/>
              </w:rPr>
            </w:pPr>
            <w:r>
              <w:rPr>
                <w:rFonts w:ascii="Arial" w:hAnsi="Arial" w:cs="Arial"/>
                <w:b/>
                <w:sz w:val="24"/>
                <w:szCs w:val="24"/>
              </w:rPr>
              <w:t>RESOLVED:</w:t>
            </w:r>
          </w:p>
          <w:p w14:paraId="314435CB" w14:textId="607C28DB" w:rsidR="00E064A8" w:rsidRDefault="00E064A8" w:rsidP="00A725D0">
            <w:pPr>
              <w:rPr>
                <w:rFonts w:ascii="Arial" w:hAnsi="Arial" w:cs="Arial"/>
                <w:b/>
                <w:sz w:val="24"/>
                <w:szCs w:val="24"/>
              </w:rPr>
            </w:pPr>
          </w:p>
        </w:tc>
      </w:tr>
      <w:tr w:rsidR="00BD741A" w:rsidRPr="00A725D0" w14:paraId="4EEFE20A" w14:textId="77777777" w:rsidTr="00CB3225">
        <w:trPr>
          <w:trHeight w:val="624"/>
        </w:trPr>
        <w:tc>
          <w:tcPr>
            <w:tcW w:w="986" w:type="dxa"/>
          </w:tcPr>
          <w:p w14:paraId="797524E6" w14:textId="77777777" w:rsidR="00BD741A" w:rsidRPr="00A725D0" w:rsidRDefault="00BD741A" w:rsidP="00A725D0">
            <w:pPr>
              <w:rPr>
                <w:rFonts w:ascii="Arial" w:hAnsi="Arial" w:cs="Arial"/>
                <w:b/>
                <w:sz w:val="24"/>
                <w:szCs w:val="24"/>
              </w:rPr>
            </w:pPr>
          </w:p>
        </w:tc>
        <w:tc>
          <w:tcPr>
            <w:tcW w:w="1009" w:type="dxa"/>
          </w:tcPr>
          <w:p w14:paraId="1E159400" w14:textId="77777777" w:rsidR="00BD741A" w:rsidRPr="00A725D0" w:rsidRDefault="00BD741A" w:rsidP="00A725D0">
            <w:pPr>
              <w:ind w:left="360"/>
            </w:pPr>
          </w:p>
        </w:tc>
        <w:tc>
          <w:tcPr>
            <w:tcW w:w="8774" w:type="dxa"/>
          </w:tcPr>
          <w:p w14:paraId="6C36720A" w14:textId="77777777" w:rsidR="00E064A8" w:rsidRDefault="00724E71" w:rsidP="00E064A8">
            <w:pPr>
              <w:rPr>
                <w:rFonts w:ascii="Arial" w:hAnsi="Arial" w:cs="Arial"/>
                <w:b/>
                <w:sz w:val="24"/>
                <w:szCs w:val="24"/>
              </w:rPr>
            </w:pPr>
            <w:r w:rsidRPr="00724E71">
              <w:rPr>
                <w:rFonts w:ascii="Arial" w:hAnsi="Arial" w:cs="Arial"/>
                <w:b/>
                <w:sz w:val="24"/>
                <w:szCs w:val="24"/>
              </w:rPr>
              <w:t xml:space="preserve">That the Town Clerk adds the above points </w:t>
            </w:r>
            <w:r w:rsidR="00E064A8">
              <w:rPr>
                <w:rFonts w:ascii="Arial" w:hAnsi="Arial" w:cs="Arial"/>
                <w:b/>
                <w:sz w:val="24"/>
                <w:szCs w:val="24"/>
              </w:rPr>
              <w:t xml:space="preserve">as highlighted </w:t>
            </w:r>
            <w:r w:rsidR="007A1993">
              <w:rPr>
                <w:rFonts w:ascii="Arial" w:hAnsi="Arial" w:cs="Arial"/>
                <w:b/>
                <w:sz w:val="24"/>
                <w:szCs w:val="24"/>
              </w:rPr>
              <w:t>to the Lone Working Policy prior to its referral to that Finance, Policy &amp; General Purposes Committee.</w:t>
            </w:r>
          </w:p>
          <w:p w14:paraId="3CDB94FF" w14:textId="3CDFAE81" w:rsidR="00585346" w:rsidRPr="00724E71" w:rsidRDefault="00585346" w:rsidP="00E064A8">
            <w:pPr>
              <w:rPr>
                <w:rFonts w:ascii="Arial" w:hAnsi="Arial" w:cs="Arial"/>
                <w:b/>
                <w:sz w:val="24"/>
                <w:szCs w:val="24"/>
              </w:rPr>
            </w:pPr>
          </w:p>
        </w:tc>
      </w:tr>
      <w:tr w:rsidR="00BD741A" w:rsidRPr="00A725D0" w14:paraId="0DA286DD" w14:textId="77777777" w:rsidTr="00CB3225">
        <w:tc>
          <w:tcPr>
            <w:tcW w:w="986" w:type="dxa"/>
          </w:tcPr>
          <w:p w14:paraId="2C2D7825" w14:textId="61D395CB" w:rsidR="00BD741A" w:rsidRPr="00A725D0" w:rsidRDefault="00724E71" w:rsidP="00F423E2">
            <w:pPr>
              <w:rPr>
                <w:rFonts w:ascii="Arial" w:hAnsi="Arial" w:cs="Arial"/>
                <w:b/>
                <w:sz w:val="24"/>
                <w:szCs w:val="24"/>
              </w:rPr>
            </w:pPr>
            <w:r>
              <w:rPr>
                <w:rFonts w:ascii="Arial" w:hAnsi="Arial" w:cs="Arial"/>
                <w:b/>
                <w:sz w:val="24"/>
                <w:szCs w:val="24"/>
              </w:rPr>
              <w:lastRenderedPageBreak/>
              <w:t>R1</w:t>
            </w:r>
            <w:r w:rsidR="00F423E2">
              <w:rPr>
                <w:rFonts w:ascii="Arial" w:hAnsi="Arial" w:cs="Arial"/>
                <w:b/>
                <w:sz w:val="24"/>
                <w:szCs w:val="24"/>
              </w:rPr>
              <w:t>8.</w:t>
            </w:r>
          </w:p>
        </w:tc>
        <w:tc>
          <w:tcPr>
            <w:tcW w:w="1009" w:type="dxa"/>
          </w:tcPr>
          <w:p w14:paraId="6766E18E" w14:textId="77777777" w:rsidR="00BD741A" w:rsidRPr="00A725D0" w:rsidRDefault="00BD741A" w:rsidP="00A725D0">
            <w:pPr>
              <w:ind w:left="360"/>
            </w:pPr>
          </w:p>
        </w:tc>
        <w:tc>
          <w:tcPr>
            <w:tcW w:w="8774" w:type="dxa"/>
          </w:tcPr>
          <w:p w14:paraId="70E7F4AD" w14:textId="5E53A790" w:rsidR="00BD741A" w:rsidRDefault="00BD741A" w:rsidP="00A725D0">
            <w:pPr>
              <w:rPr>
                <w:rFonts w:ascii="Arial" w:hAnsi="Arial" w:cs="Arial"/>
                <w:b/>
                <w:sz w:val="24"/>
                <w:szCs w:val="24"/>
              </w:rPr>
            </w:pPr>
            <w:r>
              <w:rPr>
                <w:rFonts w:ascii="Arial" w:hAnsi="Arial" w:cs="Arial"/>
                <w:b/>
                <w:sz w:val="24"/>
                <w:szCs w:val="24"/>
              </w:rPr>
              <w:t>NEW STARTER INDUCTION PACK</w:t>
            </w:r>
          </w:p>
        </w:tc>
      </w:tr>
      <w:tr w:rsidR="00BD741A" w:rsidRPr="00A725D0" w14:paraId="57F2F413" w14:textId="77777777" w:rsidTr="00CB3225">
        <w:tc>
          <w:tcPr>
            <w:tcW w:w="986" w:type="dxa"/>
          </w:tcPr>
          <w:p w14:paraId="541EEA65" w14:textId="77777777" w:rsidR="00BD741A" w:rsidRPr="00A725D0" w:rsidRDefault="00BD741A" w:rsidP="00A725D0">
            <w:pPr>
              <w:rPr>
                <w:rFonts w:ascii="Arial" w:hAnsi="Arial" w:cs="Arial"/>
                <w:b/>
                <w:sz w:val="24"/>
                <w:szCs w:val="24"/>
              </w:rPr>
            </w:pPr>
          </w:p>
        </w:tc>
        <w:tc>
          <w:tcPr>
            <w:tcW w:w="1009" w:type="dxa"/>
          </w:tcPr>
          <w:p w14:paraId="4112F8C3" w14:textId="77777777" w:rsidR="00BD741A" w:rsidRPr="00A725D0" w:rsidRDefault="00BD741A" w:rsidP="00A725D0">
            <w:pPr>
              <w:ind w:left="360"/>
            </w:pPr>
          </w:p>
        </w:tc>
        <w:tc>
          <w:tcPr>
            <w:tcW w:w="8774" w:type="dxa"/>
          </w:tcPr>
          <w:p w14:paraId="45C3F133" w14:textId="77777777" w:rsidR="00EC4127" w:rsidRDefault="00EC4127" w:rsidP="00A725D0">
            <w:pPr>
              <w:rPr>
                <w:rFonts w:ascii="Arial" w:hAnsi="Arial" w:cs="Arial"/>
                <w:b/>
                <w:sz w:val="24"/>
                <w:szCs w:val="24"/>
              </w:rPr>
            </w:pPr>
          </w:p>
          <w:p w14:paraId="62741A33" w14:textId="3F55FFF7" w:rsidR="00EC4127" w:rsidRPr="00724E71" w:rsidRDefault="00EC4127" w:rsidP="00A725D0">
            <w:pPr>
              <w:rPr>
                <w:rFonts w:ascii="Arial" w:hAnsi="Arial" w:cs="Arial"/>
                <w:sz w:val="24"/>
                <w:szCs w:val="24"/>
              </w:rPr>
            </w:pPr>
            <w:r w:rsidRPr="00724E71">
              <w:rPr>
                <w:rFonts w:ascii="Arial" w:hAnsi="Arial" w:cs="Arial"/>
                <w:sz w:val="24"/>
                <w:szCs w:val="24"/>
              </w:rPr>
              <w:t xml:space="preserve">Members were asked to approve the new ‘Line Manager </w:t>
            </w:r>
            <w:r w:rsidR="00437D3E" w:rsidRPr="00724E71">
              <w:rPr>
                <w:rFonts w:ascii="Arial" w:hAnsi="Arial" w:cs="Arial"/>
                <w:sz w:val="24"/>
                <w:szCs w:val="24"/>
              </w:rPr>
              <w:t>Induction</w:t>
            </w:r>
            <w:r w:rsidRPr="00724E71">
              <w:rPr>
                <w:rFonts w:ascii="Arial" w:hAnsi="Arial" w:cs="Arial"/>
                <w:sz w:val="24"/>
                <w:szCs w:val="24"/>
              </w:rPr>
              <w:t xml:space="preserve"> Pack’ for new Staff joining the Council</w:t>
            </w:r>
          </w:p>
          <w:p w14:paraId="6A1BEF78" w14:textId="77777777" w:rsidR="00EC4127" w:rsidRPr="00724E71" w:rsidRDefault="00EC4127" w:rsidP="00A725D0">
            <w:pPr>
              <w:rPr>
                <w:rFonts w:ascii="Arial" w:hAnsi="Arial" w:cs="Arial"/>
                <w:sz w:val="24"/>
                <w:szCs w:val="24"/>
              </w:rPr>
            </w:pPr>
          </w:p>
          <w:p w14:paraId="337F7D58" w14:textId="5BD91295" w:rsidR="00EC4127" w:rsidRPr="00724E71" w:rsidRDefault="00EC4127" w:rsidP="00EC4127">
            <w:pPr>
              <w:rPr>
                <w:rFonts w:ascii="Arial" w:hAnsi="Arial" w:cs="Arial"/>
                <w:sz w:val="24"/>
                <w:szCs w:val="24"/>
              </w:rPr>
            </w:pPr>
            <w:r w:rsidRPr="00724E71">
              <w:rPr>
                <w:rFonts w:ascii="Arial" w:hAnsi="Arial" w:cs="Arial"/>
                <w:sz w:val="24"/>
                <w:szCs w:val="24"/>
              </w:rPr>
              <w:t xml:space="preserve">Members agreed that it would be beneficial for new Staff and Councillors to </w:t>
            </w:r>
            <w:r w:rsidR="00437D3E" w:rsidRPr="00724E71">
              <w:rPr>
                <w:rFonts w:ascii="Arial" w:hAnsi="Arial" w:cs="Arial"/>
                <w:sz w:val="24"/>
                <w:szCs w:val="24"/>
              </w:rPr>
              <w:t>read the</w:t>
            </w:r>
            <w:r w:rsidRPr="00724E71">
              <w:rPr>
                <w:rFonts w:ascii="Arial" w:hAnsi="Arial" w:cs="Arial"/>
                <w:sz w:val="24"/>
                <w:szCs w:val="24"/>
              </w:rPr>
              <w:t xml:space="preserve"> Councillor Procedures and Policies as part of their inductio</w:t>
            </w:r>
            <w:r w:rsidR="004E10BB" w:rsidRPr="00724E71">
              <w:rPr>
                <w:rFonts w:ascii="Arial" w:hAnsi="Arial" w:cs="Arial"/>
                <w:sz w:val="24"/>
                <w:szCs w:val="24"/>
              </w:rPr>
              <w:t>n.</w:t>
            </w:r>
          </w:p>
          <w:p w14:paraId="0FDE230A" w14:textId="086F7BF6" w:rsidR="00BD741A" w:rsidRDefault="00BD741A" w:rsidP="00EC4127">
            <w:pPr>
              <w:rPr>
                <w:rFonts w:ascii="Arial" w:hAnsi="Arial" w:cs="Arial"/>
                <w:b/>
                <w:sz w:val="24"/>
                <w:szCs w:val="24"/>
              </w:rPr>
            </w:pPr>
            <w:r>
              <w:rPr>
                <w:rFonts w:ascii="Arial" w:hAnsi="Arial" w:cs="Arial"/>
                <w:b/>
                <w:sz w:val="24"/>
                <w:szCs w:val="24"/>
              </w:rPr>
              <w:t xml:space="preserve"> </w:t>
            </w:r>
          </w:p>
        </w:tc>
      </w:tr>
      <w:tr w:rsidR="00BD741A" w:rsidRPr="00A725D0" w14:paraId="4E9BF149" w14:textId="77777777" w:rsidTr="00CB3225">
        <w:tc>
          <w:tcPr>
            <w:tcW w:w="986" w:type="dxa"/>
          </w:tcPr>
          <w:p w14:paraId="77BC2FE8" w14:textId="77777777" w:rsidR="00BD741A" w:rsidRPr="00A725D0" w:rsidRDefault="00BD741A" w:rsidP="00A725D0">
            <w:pPr>
              <w:rPr>
                <w:rFonts w:ascii="Arial" w:hAnsi="Arial" w:cs="Arial"/>
                <w:b/>
                <w:sz w:val="24"/>
                <w:szCs w:val="24"/>
              </w:rPr>
            </w:pPr>
          </w:p>
        </w:tc>
        <w:tc>
          <w:tcPr>
            <w:tcW w:w="1009" w:type="dxa"/>
          </w:tcPr>
          <w:p w14:paraId="0986CC66" w14:textId="77777777" w:rsidR="00BD741A" w:rsidRPr="00A725D0" w:rsidRDefault="00BD741A" w:rsidP="00A725D0">
            <w:pPr>
              <w:ind w:left="360"/>
            </w:pPr>
          </w:p>
        </w:tc>
        <w:tc>
          <w:tcPr>
            <w:tcW w:w="8774" w:type="dxa"/>
          </w:tcPr>
          <w:p w14:paraId="2E7CC43C" w14:textId="77777777" w:rsidR="00BD741A" w:rsidRDefault="00BD741A" w:rsidP="00A725D0">
            <w:pPr>
              <w:rPr>
                <w:rFonts w:ascii="Arial" w:hAnsi="Arial" w:cs="Arial"/>
                <w:b/>
                <w:sz w:val="24"/>
                <w:szCs w:val="24"/>
              </w:rPr>
            </w:pPr>
            <w:r>
              <w:rPr>
                <w:rFonts w:ascii="Arial" w:hAnsi="Arial" w:cs="Arial"/>
                <w:b/>
                <w:sz w:val="24"/>
                <w:szCs w:val="24"/>
              </w:rPr>
              <w:t>RESOLVED:</w:t>
            </w:r>
          </w:p>
          <w:p w14:paraId="135C14F0" w14:textId="2939EE6E" w:rsidR="00E064A8" w:rsidRDefault="00E064A8" w:rsidP="00A725D0">
            <w:pPr>
              <w:rPr>
                <w:rFonts w:ascii="Arial" w:hAnsi="Arial" w:cs="Arial"/>
                <w:b/>
                <w:sz w:val="24"/>
                <w:szCs w:val="24"/>
              </w:rPr>
            </w:pPr>
          </w:p>
        </w:tc>
      </w:tr>
      <w:tr w:rsidR="00BD741A" w:rsidRPr="00A725D0" w14:paraId="20F41C04" w14:textId="77777777" w:rsidTr="00CB3225">
        <w:tc>
          <w:tcPr>
            <w:tcW w:w="986" w:type="dxa"/>
          </w:tcPr>
          <w:p w14:paraId="3B7888C7" w14:textId="77777777" w:rsidR="00BD741A" w:rsidRPr="00A725D0" w:rsidRDefault="00BD741A" w:rsidP="00A725D0">
            <w:pPr>
              <w:rPr>
                <w:rFonts w:ascii="Arial" w:hAnsi="Arial" w:cs="Arial"/>
                <w:b/>
                <w:sz w:val="24"/>
                <w:szCs w:val="24"/>
              </w:rPr>
            </w:pPr>
          </w:p>
        </w:tc>
        <w:tc>
          <w:tcPr>
            <w:tcW w:w="1009" w:type="dxa"/>
          </w:tcPr>
          <w:p w14:paraId="1A24061F" w14:textId="77777777" w:rsidR="00BD741A" w:rsidRPr="00A725D0" w:rsidRDefault="00BD741A" w:rsidP="00A725D0">
            <w:pPr>
              <w:ind w:left="360"/>
            </w:pPr>
          </w:p>
        </w:tc>
        <w:tc>
          <w:tcPr>
            <w:tcW w:w="8774" w:type="dxa"/>
          </w:tcPr>
          <w:p w14:paraId="7B6FDF63" w14:textId="77777777" w:rsidR="00BD741A" w:rsidRDefault="00BD741A" w:rsidP="00A725D0">
            <w:pPr>
              <w:rPr>
                <w:rFonts w:ascii="Arial" w:hAnsi="Arial" w:cs="Arial"/>
                <w:b/>
                <w:sz w:val="24"/>
                <w:szCs w:val="24"/>
              </w:rPr>
            </w:pPr>
            <w:r>
              <w:rPr>
                <w:rFonts w:ascii="Arial" w:hAnsi="Arial" w:cs="Arial"/>
                <w:b/>
                <w:sz w:val="24"/>
                <w:szCs w:val="24"/>
              </w:rPr>
              <w:t>That the induction pack be noted and received and that the</w:t>
            </w:r>
            <w:r w:rsidR="00EC4127">
              <w:rPr>
                <w:rFonts w:ascii="Arial" w:hAnsi="Arial" w:cs="Arial"/>
                <w:b/>
                <w:sz w:val="24"/>
                <w:szCs w:val="24"/>
              </w:rPr>
              <w:t xml:space="preserve"> Town Clerk add</w:t>
            </w:r>
            <w:r>
              <w:rPr>
                <w:rFonts w:ascii="Arial" w:hAnsi="Arial" w:cs="Arial"/>
                <w:b/>
                <w:sz w:val="24"/>
                <w:szCs w:val="24"/>
              </w:rPr>
              <w:t xml:space="preserve"> a </w:t>
            </w:r>
            <w:r w:rsidR="00EC4127">
              <w:rPr>
                <w:rFonts w:ascii="Arial" w:hAnsi="Arial" w:cs="Arial"/>
                <w:b/>
                <w:sz w:val="24"/>
                <w:szCs w:val="24"/>
              </w:rPr>
              <w:t>‘</w:t>
            </w:r>
            <w:r>
              <w:rPr>
                <w:rFonts w:ascii="Arial" w:hAnsi="Arial" w:cs="Arial"/>
                <w:b/>
                <w:sz w:val="24"/>
                <w:szCs w:val="24"/>
              </w:rPr>
              <w:t>received and understood</w:t>
            </w:r>
            <w:r w:rsidR="00EC4127">
              <w:rPr>
                <w:rFonts w:ascii="Arial" w:hAnsi="Arial" w:cs="Arial"/>
                <w:b/>
                <w:sz w:val="24"/>
                <w:szCs w:val="24"/>
              </w:rPr>
              <w:t>’</w:t>
            </w:r>
            <w:r>
              <w:rPr>
                <w:rFonts w:ascii="Arial" w:hAnsi="Arial" w:cs="Arial"/>
                <w:b/>
                <w:sz w:val="24"/>
                <w:szCs w:val="24"/>
              </w:rPr>
              <w:t xml:space="preserve"> docu</w:t>
            </w:r>
            <w:r w:rsidR="00EC4127">
              <w:rPr>
                <w:rFonts w:ascii="Arial" w:hAnsi="Arial" w:cs="Arial"/>
                <w:b/>
                <w:sz w:val="24"/>
                <w:szCs w:val="24"/>
              </w:rPr>
              <w:t>ment to the pack for staff and C</w:t>
            </w:r>
            <w:r>
              <w:rPr>
                <w:rFonts w:ascii="Arial" w:hAnsi="Arial" w:cs="Arial"/>
                <w:b/>
                <w:sz w:val="24"/>
                <w:szCs w:val="24"/>
              </w:rPr>
              <w:t>ouncillors to sign.</w:t>
            </w:r>
          </w:p>
          <w:p w14:paraId="17D29A0B" w14:textId="77777777" w:rsidR="00724E71" w:rsidRDefault="00724E71" w:rsidP="00A725D0">
            <w:pPr>
              <w:rPr>
                <w:rFonts w:ascii="Arial" w:hAnsi="Arial" w:cs="Arial"/>
                <w:b/>
                <w:sz w:val="24"/>
                <w:szCs w:val="24"/>
              </w:rPr>
            </w:pPr>
          </w:p>
          <w:p w14:paraId="730BA634" w14:textId="1DAA56E7" w:rsidR="00724E71" w:rsidRDefault="00724E71" w:rsidP="00A725D0">
            <w:pPr>
              <w:rPr>
                <w:rFonts w:ascii="Arial" w:hAnsi="Arial" w:cs="Arial"/>
                <w:b/>
                <w:sz w:val="24"/>
                <w:szCs w:val="24"/>
              </w:rPr>
            </w:pPr>
            <w:r>
              <w:rPr>
                <w:rFonts w:ascii="Arial" w:hAnsi="Arial" w:cs="Arial"/>
                <w:b/>
                <w:sz w:val="24"/>
                <w:szCs w:val="24"/>
              </w:rPr>
              <w:t>Olivia Bundy, the Minute Taker left the meeting.</w:t>
            </w:r>
          </w:p>
        </w:tc>
      </w:tr>
      <w:tr w:rsidR="00724E71" w:rsidRPr="00A725D0" w14:paraId="3BF2BDC9" w14:textId="77777777" w:rsidTr="00CB3225">
        <w:tc>
          <w:tcPr>
            <w:tcW w:w="986" w:type="dxa"/>
          </w:tcPr>
          <w:p w14:paraId="60FACCED" w14:textId="77777777" w:rsidR="00724E71" w:rsidRPr="00A725D0" w:rsidRDefault="00724E71" w:rsidP="00A725D0">
            <w:pPr>
              <w:rPr>
                <w:rFonts w:ascii="Arial" w:hAnsi="Arial" w:cs="Arial"/>
                <w:b/>
                <w:sz w:val="24"/>
                <w:szCs w:val="24"/>
              </w:rPr>
            </w:pPr>
          </w:p>
        </w:tc>
        <w:tc>
          <w:tcPr>
            <w:tcW w:w="1009" w:type="dxa"/>
          </w:tcPr>
          <w:p w14:paraId="10947FC9" w14:textId="77777777" w:rsidR="00724E71" w:rsidRPr="00A725D0" w:rsidRDefault="00724E71" w:rsidP="00A725D0">
            <w:pPr>
              <w:ind w:left="360"/>
            </w:pPr>
          </w:p>
        </w:tc>
        <w:tc>
          <w:tcPr>
            <w:tcW w:w="8774" w:type="dxa"/>
          </w:tcPr>
          <w:p w14:paraId="2BF6F3C6" w14:textId="77777777" w:rsidR="00724E71" w:rsidRDefault="00724E71" w:rsidP="00A725D0">
            <w:pPr>
              <w:rPr>
                <w:rFonts w:ascii="Arial" w:hAnsi="Arial" w:cs="Arial"/>
                <w:b/>
                <w:sz w:val="24"/>
                <w:szCs w:val="24"/>
              </w:rPr>
            </w:pPr>
          </w:p>
        </w:tc>
      </w:tr>
      <w:tr w:rsidR="00724E71" w:rsidRPr="00A725D0" w14:paraId="7EF438E8" w14:textId="77777777" w:rsidTr="00CB3225">
        <w:tc>
          <w:tcPr>
            <w:tcW w:w="986" w:type="dxa"/>
          </w:tcPr>
          <w:p w14:paraId="30906830" w14:textId="2D4C2361" w:rsidR="00724E71" w:rsidRPr="00A725D0" w:rsidRDefault="00724E71" w:rsidP="00F423E2">
            <w:pPr>
              <w:rPr>
                <w:rFonts w:ascii="Arial" w:hAnsi="Arial" w:cs="Arial"/>
                <w:b/>
                <w:sz w:val="24"/>
                <w:szCs w:val="24"/>
              </w:rPr>
            </w:pPr>
            <w:r>
              <w:rPr>
                <w:rFonts w:ascii="Arial" w:hAnsi="Arial" w:cs="Arial"/>
                <w:b/>
                <w:sz w:val="24"/>
                <w:szCs w:val="24"/>
              </w:rPr>
              <w:t>R1</w:t>
            </w:r>
            <w:r w:rsidR="00F423E2">
              <w:rPr>
                <w:rFonts w:ascii="Arial" w:hAnsi="Arial" w:cs="Arial"/>
                <w:b/>
                <w:sz w:val="24"/>
                <w:szCs w:val="24"/>
              </w:rPr>
              <w:t>9.</w:t>
            </w:r>
          </w:p>
        </w:tc>
        <w:tc>
          <w:tcPr>
            <w:tcW w:w="1009" w:type="dxa"/>
          </w:tcPr>
          <w:p w14:paraId="2EF9C81D" w14:textId="77777777" w:rsidR="00724E71" w:rsidRPr="00A725D0" w:rsidRDefault="00724E71" w:rsidP="00A725D0">
            <w:pPr>
              <w:ind w:left="360"/>
            </w:pPr>
          </w:p>
        </w:tc>
        <w:tc>
          <w:tcPr>
            <w:tcW w:w="8774" w:type="dxa"/>
          </w:tcPr>
          <w:p w14:paraId="3F7ECFBC" w14:textId="32EF9A69" w:rsidR="00724E71" w:rsidRDefault="00724E71" w:rsidP="00A725D0">
            <w:pPr>
              <w:rPr>
                <w:rFonts w:ascii="Arial" w:hAnsi="Arial" w:cs="Arial"/>
                <w:b/>
                <w:sz w:val="24"/>
                <w:szCs w:val="24"/>
              </w:rPr>
            </w:pPr>
            <w:r>
              <w:rPr>
                <w:rFonts w:ascii="Arial" w:hAnsi="Arial" w:cs="Arial"/>
                <w:b/>
                <w:sz w:val="24"/>
                <w:szCs w:val="24"/>
              </w:rPr>
              <w:t>BUDGET MONITORING REPORTS 1 APRIL – 30 JUNE 2019</w:t>
            </w:r>
          </w:p>
        </w:tc>
      </w:tr>
      <w:tr w:rsidR="00724E71" w:rsidRPr="00A725D0" w14:paraId="7D4CABF1" w14:textId="77777777" w:rsidTr="00CB3225">
        <w:tc>
          <w:tcPr>
            <w:tcW w:w="986" w:type="dxa"/>
          </w:tcPr>
          <w:p w14:paraId="07687CBC" w14:textId="77777777" w:rsidR="00724E71" w:rsidRPr="00A725D0" w:rsidRDefault="00724E71" w:rsidP="00A725D0">
            <w:pPr>
              <w:rPr>
                <w:rFonts w:ascii="Arial" w:hAnsi="Arial" w:cs="Arial"/>
                <w:b/>
                <w:sz w:val="24"/>
                <w:szCs w:val="24"/>
              </w:rPr>
            </w:pPr>
          </w:p>
        </w:tc>
        <w:tc>
          <w:tcPr>
            <w:tcW w:w="1009" w:type="dxa"/>
          </w:tcPr>
          <w:p w14:paraId="4E85EE18" w14:textId="77777777" w:rsidR="00724E71" w:rsidRPr="00A725D0" w:rsidRDefault="00724E71" w:rsidP="00A725D0">
            <w:pPr>
              <w:ind w:left="360"/>
            </w:pPr>
          </w:p>
        </w:tc>
        <w:tc>
          <w:tcPr>
            <w:tcW w:w="8774" w:type="dxa"/>
          </w:tcPr>
          <w:p w14:paraId="057222E1" w14:textId="77777777" w:rsidR="00724E71" w:rsidRDefault="00724E71" w:rsidP="00A725D0">
            <w:pPr>
              <w:rPr>
                <w:rFonts w:ascii="Arial" w:hAnsi="Arial" w:cs="Arial"/>
                <w:b/>
                <w:sz w:val="24"/>
                <w:szCs w:val="24"/>
              </w:rPr>
            </w:pPr>
          </w:p>
          <w:p w14:paraId="57AC2A4A" w14:textId="46F49D07" w:rsidR="00E064A8" w:rsidRPr="00E064A8" w:rsidRDefault="00E064A8" w:rsidP="00A725D0">
            <w:pPr>
              <w:rPr>
                <w:rFonts w:ascii="Arial" w:hAnsi="Arial" w:cs="Arial"/>
                <w:sz w:val="24"/>
                <w:szCs w:val="24"/>
              </w:rPr>
            </w:pPr>
            <w:r w:rsidRPr="00E064A8">
              <w:rPr>
                <w:rFonts w:ascii="Arial" w:hAnsi="Arial" w:cs="Arial"/>
                <w:sz w:val="24"/>
                <w:szCs w:val="24"/>
              </w:rPr>
              <w:t>Members were requested to receive and note the Budget Monitoring Reports for 1 April to 30 June 2019.</w:t>
            </w:r>
          </w:p>
          <w:p w14:paraId="030BF899" w14:textId="5C879000" w:rsidR="00E064A8" w:rsidRDefault="00E064A8" w:rsidP="00A725D0">
            <w:pPr>
              <w:rPr>
                <w:rFonts w:ascii="Arial" w:hAnsi="Arial" w:cs="Arial"/>
                <w:b/>
                <w:sz w:val="24"/>
                <w:szCs w:val="24"/>
              </w:rPr>
            </w:pPr>
          </w:p>
        </w:tc>
      </w:tr>
      <w:tr w:rsidR="00724E71" w:rsidRPr="00A725D0" w14:paraId="385DF265" w14:textId="77777777" w:rsidTr="00CB3225">
        <w:tc>
          <w:tcPr>
            <w:tcW w:w="986" w:type="dxa"/>
          </w:tcPr>
          <w:p w14:paraId="124A3B45" w14:textId="77777777" w:rsidR="00724E71" w:rsidRPr="00A725D0" w:rsidRDefault="00724E71" w:rsidP="00A725D0">
            <w:pPr>
              <w:rPr>
                <w:rFonts w:ascii="Arial" w:hAnsi="Arial" w:cs="Arial"/>
                <w:b/>
                <w:sz w:val="24"/>
                <w:szCs w:val="24"/>
              </w:rPr>
            </w:pPr>
          </w:p>
        </w:tc>
        <w:tc>
          <w:tcPr>
            <w:tcW w:w="1009" w:type="dxa"/>
          </w:tcPr>
          <w:p w14:paraId="44D089BA" w14:textId="77777777" w:rsidR="00724E71" w:rsidRPr="00A725D0" w:rsidRDefault="00724E71" w:rsidP="00A725D0">
            <w:pPr>
              <w:ind w:left="360"/>
            </w:pPr>
          </w:p>
        </w:tc>
        <w:tc>
          <w:tcPr>
            <w:tcW w:w="8774" w:type="dxa"/>
          </w:tcPr>
          <w:p w14:paraId="33729EC9" w14:textId="77777777" w:rsidR="00724E71" w:rsidRDefault="00724E71" w:rsidP="00A725D0">
            <w:pPr>
              <w:rPr>
                <w:rFonts w:ascii="Arial" w:hAnsi="Arial" w:cs="Arial"/>
                <w:b/>
                <w:sz w:val="24"/>
                <w:szCs w:val="24"/>
              </w:rPr>
            </w:pPr>
            <w:r>
              <w:rPr>
                <w:rFonts w:ascii="Arial" w:hAnsi="Arial" w:cs="Arial"/>
                <w:b/>
                <w:sz w:val="24"/>
                <w:szCs w:val="24"/>
              </w:rPr>
              <w:t>RESOLVED:</w:t>
            </w:r>
            <w:r w:rsidR="00E064A8">
              <w:rPr>
                <w:rFonts w:ascii="Arial" w:hAnsi="Arial" w:cs="Arial"/>
                <w:b/>
                <w:sz w:val="24"/>
                <w:szCs w:val="24"/>
              </w:rPr>
              <w:t xml:space="preserve"> </w:t>
            </w:r>
          </w:p>
          <w:p w14:paraId="3D5E10B4" w14:textId="77777777" w:rsidR="00E064A8" w:rsidRDefault="00E064A8" w:rsidP="00A725D0">
            <w:pPr>
              <w:rPr>
                <w:rFonts w:ascii="Arial" w:hAnsi="Arial" w:cs="Arial"/>
                <w:b/>
                <w:sz w:val="24"/>
                <w:szCs w:val="24"/>
              </w:rPr>
            </w:pPr>
          </w:p>
          <w:p w14:paraId="1F036794" w14:textId="77777777" w:rsidR="00E064A8" w:rsidRPr="00E064A8" w:rsidRDefault="00E064A8" w:rsidP="00E064A8">
            <w:pPr>
              <w:rPr>
                <w:rFonts w:ascii="Arial" w:hAnsi="Arial" w:cs="Arial"/>
                <w:b/>
                <w:sz w:val="24"/>
                <w:szCs w:val="24"/>
              </w:rPr>
            </w:pPr>
            <w:r w:rsidRPr="00E064A8">
              <w:rPr>
                <w:rFonts w:ascii="Arial" w:hAnsi="Arial" w:cs="Arial"/>
                <w:b/>
                <w:sz w:val="24"/>
                <w:szCs w:val="24"/>
              </w:rPr>
              <w:t>That the Budget Monitoring Reports be received and noted, noting that on future reports some of the information is not relevant to the Resources Committee.</w:t>
            </w:r>
          </w:p>
          <w:p w14:paraId="30778FA9" w14:textId="77777777" w:rsidR="00E064A8" w:rsidRDefault="00E064A8" w:rsidP="00E064A8">
            <w:pPr>
              <w:rPr>
                <w:rFonts w:ascii="Arial" w:hAnsi="Arial" w:cs="Arial"/>
                <w:b/>
                <w:sz w:val="24"/>
                <w:szCs w:val="24"/>
              </w:rPr>
            </w:pPr>
          </w:p>
          <w:p w14:paraId="1BEBB332" w14:textId="77777777" w:rsidR="00E064A8" w:rsidRDefault="00E064A8" w:rsidP="00E064A8">
            <w:pPr>
              <w:rPr>
                <w:rFonts w:ascii="Arial" w:hAnsi="Arial" w:cs="Arial"/>
                <w:b/>
                <w:sz w:val="24"/>
                <w:szCs w:val="24"/>
              </w:rPr>
            </w:pPr>
            <w:r>
              <w:rPr>
                <w:rFonts w:ascii="Arial" w:hAnsi="Arial" w:cs="Arial"/>
                <w:b/>
                <w:sz w:val="24"/>
                <w:szCs w:val="24"/>
              </w:rPr>
              <w:t>RECOMMENDATION</w:t>
            </w:r>
          </w:p>
          <w:p w14:paraId="7058F652" w14:textId="77777777" w:rsidR="00E064A8" w:rsidRDefault="00E064A8" w:rsidP="00E064A8">
            <w:pPr>
              <w:rPr>
                <w:rFonts w:ascii="Arial" w:hAnsi="Arial" w:cs="Arial"/>
                <w:b/>
                <w:sz w:val="24"/>
                <w:szCs w:val="24"/>
              </w:rPr>
            </w:pPr>
          </w:p>
          <w:p w14:paraId="0F407F3D" w14:textId="51B00274" w:rsidR="00A779DF" w:rsidRPr="00E064A8" w:rsidRDefault="00E064A8" w:rsidP="00A779DF">
            <w:pPr>
              <w:jc w:val="both"/>
              <w:rPr>
                <w:rFonts w:ascii="Arial" w:hAnsi="Arial" w:cs="Arial"/>
                <w:b/>
                <w:sz w:val="24"/>
                <w:szCs w:val="24"/>
              </w:rPr>
            </w:pPr>
            <w:r>
              <w:rPr>
                <w:rFonts w:ascii="Arial" w:hAnsi="Arial" w:cs="Arial"/>
                <w:b/>
                <w:sz w:val="24"/>
                <w:szCs w:val="24"/>
              </w:rPr>
              <w:t xml:space="preserve">That a recommendation be made to the Finance, Policy &amp; General Purposes Committee that a </w:t>
            </w:r>
            <w:r w:rsidR="00A779DF">
              <w:rPr>
                <w:rFonts w:ascii="Arial" w:hAnsi="Arial" w:cs="Arial"/>
                <w:b/>
                <w:sz w:val="24"/>
                <w:szCs w:val="24"/>
              </w:rPr>
              <w:t>virement of funds from Nominal Codes 4016 (Town Cleaner) and/or 4017 (Deputy Groundsman) to Nominal Code 4001 (Temporary Staff Salaries) be made</w:t>
            </w:r>
          </w:p>
        </w:tc>
      </w:tr>
      <w:tr w:rsidR="00724E71" w:rsidRPr="00A725D0" w14:paraId="09A8F830" w14:textId="77777777" w:rsidTr="00CB3225">
        <w:tc>
          <w:tcPr>
            <w:tcW w:w="986" w:type="dxa"/>
          </w:tcPr>
          <w:p w14:paraId="0728DF1E" w14:textId="77777777" w:rsidR="00724E71" w:rsidRPr="00A725D0" w:rsidRDefault="00724E71" w:rsidP="00A725D0">
            <w:pPr>
              <w:rPr>
                <w:rFonts w:ascii="Arial" w:hAnsi="Arial" w:cs="Arial"/>
                <w:b/>
                <w:sz w:val="24"/>
                <w:szCs w:val="24"/>
              </w:rPr>
            </w:pPr>
          </w:p>
        </w:tc>
        <w:tc>
          <w:tcPr>
            <w:tcW w:w="1009" w:type="dxa"/>
          </w:tcPr>
          <w:p w14:paraId="46042DE2" w14:textId="77777777" w:rsidR="00724E71" w:rsidRPr="00A725D0" w:rsidRDefault="00724E71" w:rsidP="00A725D0">
            <w:pPr>
              <w:ind w:left="360"/>
            </w:pPr>
          </w:p>
        </w:tc>
        <w:tc>
          <w:tcPr>
            <w:tcW w:w="8774" w:type="dxa"/>
          </w:tcPr>
          <w:p w14:paraId="2961027B" w14:textId="359A6E7C" w:rsidR="00A779DF" w:rsidRDefault="00A779DF" w:rsidP="00A779DF">
            <w:pPr>
              <w:jc w:val="both"/>
              <w:rPr>
                <w:rFonts w:ascii="Arial" w:hAnsi="Arial" w:cs="Arial"/>
                <w:b/>
                <w:sz w:val="24"/>
                <w:szCs w:val="24"/>
              </w:rPr>
            </w:pPr>
          </w:p>
        </w:tc>
      </w:tr>
      <w:tr w:rsidR="00724E71" w:rsidRPr="00A725D0" w14:paraId="7D96B0DB" w14:textId="77777777" w:rsidTr="00CB3225">
        <w:tc>
          <w:tcPr>
            <w:tcW w:w="986" w:type="dxa"/>
          </w:tcPr>
          <w:p w14:paraId="514AB34D" w14:textId="25B172E3" w:rsidR="00724E71" w:rsidRPr="00A725D0" w:rsidRDefault="00F423E2" w:rsidP="00A725D0">
            <w:pPr>
              <w:rPr>
                <w:rFonts w:ascii="Arial" w:hAnsi="Arial" w:cs="Arial"/>
                <w:b/>
                <w:sz w:val="24"/>
                <w:szCs w:val="24"/>
              </w:rPr>
            </w:pPr>
            <w:r>
              <w:rPr>
                <w:rFonts w:ascii="Arial" w:hAnsi="Arial" w:cs="Arial"/>
                <w:b/>
                <w:sz w:val="24"/>
                <w:szCs w:val="24"/>
              </w:rPr>
              <w:t>R</w:t>
            </w:r>
            <w:r w:rsidR="00724E71">
              <w:rPr>
                <w:rFonts w:ascii="Arial" w:hAnsi="Arial" w:cs="Arial"/>
                <w:b/>
                <w:sz w:val="24"/>
                <w:szCs w:val="24"/>
              </w:rPr>
              <w:t>2</w:t>
            </w:r>
            <w:r>
              <w:rPr>
                <w:rFonts w:ascii="Arial" w:hAnsi="Arial" w:cs="Arial"/>
                <w:b/>
                <w:sz w:val="24"/>
                <w:szCs w:val="24"/>
              </w:rPr>
              <w:t>0.</w:t>
            </w:r>
          </w:p>
        </w:tc>
        <w:tc>
          <w:tcPr>
            <w:tcW w:w="1009" w:type="dxa"/>
          </w:tcPr>
          <w:p w14:paraId="39CD6FD5" w14:textId="77777777" w:rsidR="00724E71" w:rsidRPr="00A725D0" w:rsidRDefault="00724E71" w:rsidP="00A725D0">
            <w:pPr>
              <w:ind w:left="360"/>
            </w:pPr>
          </w:p>
        </w:tc>
        <w:tc>
          <w:tcPr>
            <w:tcW w:w="8774" w:type="dxa"/>
          </w:tcPr>
          <w:p w14:paraId="04FA4B97" w14:textId="77777777" w:rsidR="00724E71" w:rsidRDefault="00724E71" w:rsidP="00A725D0">
            <w:pPr>
              <w:rPr>
                <w:rFonts w:ascii="Arial" w:hAnsi="Arial" w:cs="Arial"/>
                <w:b/>
                <w:sz w:val="24"/>
                <w:szCs w:val="24"/>
              </w:rPr>
            </w:pPr>
            <w:r>
              <w:rPr>
                <w:rFonts w:ascii="Arial" w:hAnsi="Arial" w:cs="Arial"/>
                <w:b/>
                <w:sz w:val="24"/>
                <w:szCs w:val="24"/>
              </w:rPr>
              <w:t xml:space="preserve">EXCLUSION OF PRESS </w:t>
            </w:r>
          </w:p>
          <w:p w14:paraId="19481692" w14:textId="685AF873" w:rsidR="00A779DF" w:rsidRDefault="00A779DF" w:rsidP="00A725D0">
            <w:pPr>
              <w:rPr>
                <w:rFonts w:ascii="Arial" w:hAnsi="Arial" w:cs="Arial"/>
                <w:b/>
                <w:sz w:val="24"/>
                <w:szCs w:val="24"/>
              </w:rPr>
            </w:pPr>
          </w:p>
        </w:tc>
      </w:tr>
      <w:tr w:rsidR="00724E71" w:rsidRPr="00A725D0" w14:paraId="1A702AF3" w14:textId="77777777" w:rsidTr="00CB3225">
        <w:tc>
          <w:tcPr>
            <w:tcW w:w="986" w:type="dxa"/>
          </w:tcPr>
          <w:p w14:paraId="190BCF40" w14:textId="77777777" w:rsidR="00724E71" w:rsidRPr="00A725D0" w:rsidRDefault="00724E71" w:rsidP="00A725D0">
            <w:pPr>
              <w:rPr>
                <w:rFonts w:ascii="Arial" w:hAnsi="Arial" w:cs="Arial"/>
                <w:b/>
                <w:sz w:val="24"/>
                <w:szCs w:val="24"/>
              </w:rPr>
            </w:pPr>
          </w:p>
        </w:tc>
        <w:tc>
          <w:tcPr>
            <w:tcW w:w="1009" w:type="dxa"/>
          </w:tcPr>
          <w:p w14:paraId="751A904E" w14:textId="77777777" w:rsidR="00724E71" w:rsidRPr="00A725D0" w:rsidRDefault="00724E71" w:rsidP="00A725D0">
            <w:pPr>
              <w:ind w:left="360"/>
            </w:pPr>
          </w:p>
        </w:tc>
        <w:tc>
          <w:tcPr>
            <w:tcW w:w="8774" w:type="dxa"/>
          </w:tcPr>
          <w:p w14:paraId="3E760BD0" w14:textId="77777777" w:rsidR="00A779DF" w:rsidRDefault="00A779DF" w:rsidP="00A779DF">
            <w:pPr>
              <w:jc w:val="both"/>
              <w:rPr>
                <w:rFonts w:ascii="Arial" w:hAnsi="Arial" w:cs="Arial"/>
                <w:b/>
                <w:sz w:val="24"/>
                <w:szCs w:val="24"/>
              </w:rPr>
            </w:pPr>
            <w:r>
              <w:rPr>
                <w:rFonts w:ascii="Arial" w:hAnsi="Arial" w:cs="Arial"/>
                <w:b/>
                <w:sz w:val="24"/>
                <w:szCs w:val="24"/>
              </w:rPr>
              <w:t xml:space="preserve">RESOLVED: That in accordance with Section 1(2) of the Public Bodies (Admission to Meetings) Act 1960, in view of the confidential nature of the business about to be transacted, it is advisable in the public interest, that the press and public are excluded from the remainder of the meeting. </w:t>
            </w:r>
          </w:p>
          <w:p w14:paraId="171EFA2C" w14:textId="77777777" w:rsidR="00724E71" w:rsidRDefault="00724E71" w:rsidP="00A725D0">
            <w:pPr>
              <w:rPr>
                <w:rFonts w:ascii="Arial" w:hAnsi="Arial" w:cs="Arial"/>
                <w:b/>
                <w:sz w:val="24"/>
                <w:szCs w:val="24"/>
              </w:rPr>
            </w:pPr>
          </w:p>
        </w:tc>
      </w:tr>
      <w:tr w:rsidR="00724E71" w:rsidRPr="00A725D0" w14:paraId="121CC76F" w14:textId="77777777" w:rsidTr="00CB3225">
        <w:tc>
          <w:tcPr>
            <w:tcW w:w="986" w:type="dxa"/>
          </w:tcPr>
          <w:p w14:paraId="15652418" w14:textId="3AEA69F1" w:rsidR="00724E71" w:rsidRPr="00A725D0" w:rsidRDefault="00F423E2" w:rsidP="00A725D0">
            <w:pPr>
              <w:rPr>
                <w:rFonts w:ascii="Arial" w:hAnsi="Arial" w:cs="Arial"/>
                <w:b/>
                <w:sz w:val="24"/>
                <w:szCs w:val="24"/>
              </w:rPr>
            </w:pPr>
            <w:r>
              <w:rPr>
                <w:rFonts w:ascii="Arial" w:hAnsi="Arial" w:cs="Arial"/>
                <w:b/>
                <w:sz w:val="24"/>
                <w:szCs w:val="24"/>
              </w:rPr>
              <w:t>R21.</w:t>
            </w:r>
          </w:p>
        </w:tc>
        <w:tc>
          <w:tcPr>
            <w:tcW w:w="1009" w:type="dxa"/>
          </w:tcPr>
          <w:p w14:paraId="6426636A" w14:textId="77777777" w:rsidR="00724E71" w:rsidRPr="00A725D0" w:rsidRDefault="00724E71" w:rsidP="00A725D0">
            <w:pPr>
              <w:ind w:left="360"/>
            </w:pPr>
          </w:p>
        </w:tc>
        <w:tc>
          <w:tcPr>
            <w:tcW w:w="8774" w:type="dxa"/>
          </w:tcPr>
          <w:p w14:paraId="2FC0CA47" w14:textId="49338623" w:rsidR="00724E71" w:rsidRDefault="00724E71" w:rsidP="00A725D0">
            <w:pPr>
              <w:rPr>
                <w:rFonts w:ascii="Arial" w:hAnsi="Arial" w:cs="Arial"/>
                <w:b/>
                <w:sz w:val="24"/>
                <w:szCs w:val="24"/>
              </w:rPr>
            </w:pPr>
            <w:r>
              <w:rPr>
                <w:rFonts w:ascii="Arial" w:hAnsi="Arial" w:cs="Arial"/>
                <w:b/>
                <w:sz w:val="24"/>
                <w:szCs w:val="24"/>
              </w:rPr>
              <w:t xml:space="preserve">UPDATE ON STAFFING MATTERS </w:t>
            </w:r>
          </w:p>
        </w:tc>
      </w:tr>
      <w:tr w:rsidR="00724E71" w:rsidRPr="00A725D0" w14:paraId="4192B4A3" w14:textId="77777777" w:rsidTr="00CB3225">
        <w:tc>
          <w:tcPr>
            <w:tcW w:w="986" w:type="dxa"/>
          </w:tcPr>
          <w:p w14:paraId="2E6B6D8E" w14:textId="77777777" w:rsidR="00724E71" w:rsidRPr="00A725D0" w:rsidRDefault="00724E71" w:rsidP="00A725D0">
            <w:pPr>
              <w:rPr>
                <w:rFonts w:ascii="Arial" w:hAnsi="Arial" w:cs="Arial"/>
                <w:b/>
                <w:sz w:val="24"/>
                <w:szCs w:val="24"/>
              </w:rPr>
            </w:pPr>
          </w:p>
        </w:tc>
        <w:tc>
          <w:tcPr>
            <w:tcW w:w="1009" w:type="dxa"/>
          </w:tcPr>
          <w:p w14:paraId="6A56AA8A" w14:textId="77777777" w:rsidR="00724E71" w:rsidRPr="00A725D0" w:rsidRDefault="00724E71" w:rsidP="00A725D0">
            <w:pPr>
              <w:ind w:left="360"/>
            </w:pPr>
          </w:p>
        </w:tc>
        <w:tc>
          <w:tcPr>
            <w:tcW w:w="8774" w:type="dxa"/>
          </w:tcPr>
          <w:p w14:paraId="34F6B3CB" w14:textId="77777777" w:rsidR="00724E71" w:rsidRPr="00A779DF" w:rsidRDefault="00724E71" w:rsidP="00A725D0">
            <w:pPr>
              <w:rPr>
                <w:rFonts w:ascii="Arial" w:hAnsi="Arial" w:cs="Arial"/>
                <w:sz w:val="24"/>
                <w:szCs w:val="24"/>
              </w:rPr>
            </w:pPr>
          </w:p>
          <w:p w14:paraId="78F8442D" w14:textId="77777777" w:rsidR="00A779DF" w:rsidRDefault="00A779DF" w:rsidP="00360343">
            <w:pPr>
              <w:jc w:val="both"/>
              <w:rPr>
                <w:rFonts w:ascii="Arial" w:hAnsi="Arial" w:cs="Arial"/>
                <w:sz w:val="24"/>
                <w:szCs w:val="24"/>
              </w:rPr>
            </w:pPr>
            <w:r w:rsidRPr="00A779DF">
              <w:rPr>
                <w:rFonts w:ascii="Arial" w:hAnsi="Arial" w:cs="Arial"/>
                <w:sz w:val="24"/>
                <w:szCs w:val="24"/>
              </w:rPr>
              <w:t>Members</w:t>
            </w:r>
            <w:r>
              <w:rPr>
                <w:rFonts w:ascii="Arial" w:hAnsi="Arial" w:cs="Arial"/>
                <w:sz w:val="24"/>
                <w:szCs w:val="24"/>
              </w:rPr>
              <w:t xml:space="preserve"> were requested to give consideration to an interim report in respect of staffing matters.</w:t>
            </w:r>
          </w:p>
          <w:p w14:paraId="5EF1506C" w14:textId="77777777" w:rsidR="00A779DF" w:rsidRDefault="00A779DF" w:rsidP="00360343">
            <w:pPr>
              <w:jc w:val="both"/>
              <w:rPr>
                <w:rFonts w:ascii="Arial" w:hAnsi="Arial" w:cs="Arial"/>
                <w:sz w:val="24"/>
                <w:szCs w:val="24"/>
              </w:rPr>
            </w:pPr>
          </w:p>
          <w:p w14:paraId="1D906F31" w14:textId="77777777" w:rsidR="00A779DF" w:rsidRDefault="00A779DF" w:rsidP="00360343">
            <w:pPr>
              <w:jc w:val="both"/>
              <w:rPr>
                <w:rFonts w:ascii="Arial" w:hAnsi="Arial" w:cs="Arial"/>
                <w:sz w:val="24"/>
                <w:szCs w:val="24"/>
              </w:rPr>
            </w:pPr>
            <w:r>
              <w:rPr>
                <w:rFonts w:ascii="Arial" w:hAnsi="Arial" w:cs="Arial"/>
                <w:sz w:val="24"/>
                <w:szCs w:val="24"/>
              </w:rPr>
              <w:t>Members were provided with a number of job descriptions for consideration and</w:t>
            </w:r>
            <w:r w:rsidR="00360343">
              <w:rPr>
                <w:rFonts w:ascii="Arial" w:hAnsi="Arial" w:cs="Arial"/>
                <w:sz w:val="24"/>
                <w:szCs w:val="24"/>
              </w:rPr>
              <w:t xml:space="preserve"> following some considerable discussion</w:t>
            </w:r>
            <w:r>
              <w:rPr>
                <w:rFonts w:ascii="Arial" w:hAnsi="Arial" w:cs="Arial"/>
                <w:sz w:val="24"/>
                <w:szCs w:val="24"/>
              </w:rPr>
              <w:t xml:space="preserve"> it </w:t>
            </w:r>
            <w:r w:rsidR="00360343">
              <w:rPr>
                <w:rFonts w:ascii="Arial" w:hAnsi="Arial" w:cs="Arial"/>
                <w:sz w:val="24"/>
                <w:szCs w:val="24"/>
              </w:rPr>
              <w:t>agreed that the Town Clerk would compile one complete Job Description for the role in question utilising the proposed job description provided by a previous member of staff, which provides details of all tasks required of the role.</w:t>
            </w:r>
          </w:p>
          <w:p w14:paraId="19D954B0" w14:textId="7FC1C80A" w:rsidR="00585346" w:rsidRPr="00A779DF" w:rsidRDefault="00585346" w:rsidP="00360343">
            <w:pPr>
              <w:jc w:val="both"/>
              <w:rPr>
                <w:rFonts w:ascii="Arial" w:hAnsi="Arial" w:cs="Arial"/>
                <w:sz w:val="24"/>
                <w:szCs w:val="24"/>
              </w:rPr>
            </w:pPr>
          </w:p>
        </w:tc>
      </w:tr>
      <w:tr w:rsidR="00724E71" w:rsidRPr="00A725D0" w14:paraId="6ED82900" w14:textId="77777777" w:rsidTr="00CB3225">
        <w:tc>
          <w:tcPr>
            <w:tcW w:w="986" w:type="dxa"/>
          </w:tcPr>
          <w:p w14:paraId="4F35AC25" w14:textId="77777777" w:rsidR="00724E71" w:rsidRPr="00A725D0" w:rsidRDefault="00724E71" w:rsidP="00A725D0">
            <w:pPr>
              <w:rPr>
                <w:rFonts w:ascii="Arial" w:hAnsi="Arial" w:cs="Arial"/>
                <w:b/>
                <w:sz w:val="24"/>
                <w:szCs w:val="24"/>
              </w:rPr>
            </w:pPr>
          </w:p>
        </w:tc>
        <w:tc>
          <w:tcPr>
            <w:tcW w:w="1009" w:type="dxa"/>
          </w:tcPr>
          <w:p w14:paraId="5919E7B9" w14:textId="77777777" w:rsidR="00724E71" w:rsidRPr="00A725D0" w:rsidRDefault="00724E71" w:rsidP="00A725D0">
            <w:pPr>
              <w:ind w:left="360"/>
            </w:pPr>
          </w:p>
        </w:tc>
        <w:tc>
          <w:tcPr>
            <w:tcW w:w="8774" w:type="dxa"/>
          </w:tcPr>
          <w:p w14:paraId="51DB8DB5" w14:textId="3C4DC175" w:rsidR="00724E71" w:rsidRDefault="00724E71" w:rsidP="00A725D0">
            <w:pPr>
              <w:rPr>
                <w:rFonts w:ascii="Arial" w:hAnsi="Arial" w:cs="Arial"/>
                <w:b/>
                <w:sz w:val="24"/>
                <w:szCs w:val="24"/>
              </w:rPr>
            </w:pPr>
            <w:r>
              <w:rPr>
                <w:rFonts w:ascii="Arial" w:hAnsi="Arial" w:cs="Arial"/>
                <w:b/>
                <w:sz w:val="24"/>
                <w:szCs w:val="24"/>
              </w:rPr>
              <w:t>RESOLVED:</w:t>
            </w:r>
          </w:p>
        </w:tc>
      </w:tr>
      <w:tr w:rsidR="00724E71" w:rsidRPr="00A725D0" w14:paraId="6ABA45E5" w14:textId="77777777" w:rsidTr="00CB3225">
        <w:tc>
          <w:tcPr>
            <w:tcW w:w="986" w:type="dxa"/>
          </w:tcPr>
          <w:p w14:paraId="1963FAC6" w14:textId="0B2AE0CC" w:rsidR="00A779DF" w:rsidRPr="00A725D0" w:rsidRDefault="00A779DF" w:rsidP="00A725D0">
            <w:pPr>
              <w:rPr>
                <w:rFonts w:ascii="Arial" w:hAnsi="Arial" w:cs="Arial"/>
                <w:b/>
                <w:sz w:val="24"/>
                <w:szCs w:val="24"/>
              </w:rPr>
            </w:pPr>
          </w:p>
        </w:tc>
        <w:tc>
          <w:tcPr>
            <w:tcW w:w="1009" w:type="dxa"/>
          </w:tcPr>
          <w:p w14:paraId="2B983C1F" w14:textId="77777777" w:rsidR="00724E71" w:rsidRPr="00A725D0" w:rsidRDefault="00724E71" w:rsidP="00A725D0">
            <w:pPr>
              <w:ind w:left="360"/>
            </w:pPr>
          </w:p>
        </w:tc>
        <w:tc>
          <w:tcPr>
            <w:tcW w:w="8774" w:type="dxa"/>
          </w:tcPr>
          <w:p w14:paraId="58D41A75" w14:textId="1C700DA0" w:rsidR="00724E71" w:rsidRDefault="00724E71" w:rsidP="00A725D0">
            <w:pPr>
              <w:rPr>
                <w:rFonts w:ascii="Arial" w:hAnsi="Arial" w:cs="Arial"/>
                <w:b/>
                <w:sz w:val="24"/>
                <w:szCs w:val="24"/>
              </w:rPr>
            </w:pPr>
          </w:p>
          <w:p w14:paraId="0D25E349" w14:textId="77777777" w:rsidR="007A1993" w:rsidRDefault="00360343" w:rsidP="00585346">
            <w:pPr>
              <w:jc w:val="both"/>
              <w:rPr>
                <w:rFonts w:ascii="Arial" w:hAnsi="Arial" w:cs="Arial"/>
                <w:b/>
                <w:sz w:val="24"/>
                <w:szCs w:val="24"/>
              </w:rPr>
            </w:pPr>
            <w:r w:rsidRPr="00360343">
              <w:rPr>
                <w:rFonts w:ascii="Arial" w:hAnsi="Arial" w:cs="Arial"/>
                <w:b/>
                <w:sz w:val="24"/>
                <w:szCs w:val="24"/>
              </w:rPr>
              <w:t>That the Town Clerk compiles one complete Job Description for the role in question utilising the proposed job description provided</w:t>
            </w:r>
            <w:r w:rsidR="00585346">
              <w:rPr>
                <w:rFonts w:ascii="Arial" w:hAnsi="Arial" w:cs="Arial"/>
                <w:b/>
                <w:sz w:val="24"/>
                <w:szCs w:val="24"/>
              </w:rPr>
              <w:t xml:space="preserve"> by a previous member of staff and the current job description</w:t>
            </w:r>
          </w:p>
          <w:p w14:paraId="0A4741F7" w14:textId="2A5B5703" w:rsidR="00585346" w:rsidRDefault="00585346" w:rsidP="00585346">
            <w:pPr>
              <w:jc w:val="both"/>
              <w:rPr>
                <w:rFonts w:ascii="Arial" w:hAnsi="Arial" w:cs="Arial"/>
                <w:b/>
                <w:sz w:val="24"/>
                <w:szCs w:val="24"/>
              </w:rPr>
            </w:pPr>
          </w:p>
        </w:tc>
      </w:tr>
      <w:tr w:rsidR="00724E71" w:rsidRPr="00A725D0" w14:paraId="32036C71" w14:textId="77777777" w:rsidTr="00CB3225">
        <w:tc>
          <w:tcPr>
            <w:tcW w:w="986" w:type="dxa"/>
          </w:tcPr>
          <w:p w14:paraId="6173B17D" w14:textId="7487E7B6" w:rsidR="00724E71" w:rsidRPr="00A725D0" w:rsidRDefault="00F423E2" w:rsidP="00F423E2">
            <w:pPr>
              <w:rPr>
                <w:rFonts w:ascii="Arial" w:hAnsi="Arial" w:cs="Arial"/>
                <w:b/>
                <w:sz w:val="24"/>
                <w:szCs w:val="24"/>
              </w:rPr>
            </w:pPr>
            <w:r>
              <w:rPr>
                <w:rFonts w:ascii="Arial" w:hAnsi="Arial" w:cs="Arial"/>
                <w:b/>
                <w:sz w:val="24"/>
                <w:szCs w:val="24"/>
              </w:rPr>
              <w:t>R22.</w:t>
            </w:r>
          </w:p>
        </w:tc>
        <w:tc>
          <w:tcPr>
            <w:tcW w:w="1009" w:type="dxa"/>
          </w:tcPr>
          <w:p w14:paraId="2E6CEAF1" w14:textId="77777777" w:rsidR="00724E71" w:rsidRPr="00A725D0" w:rsidRDefault="00724E71" w:rsidP="00A725D0">
            <w:pPr>
              <w:ind w:left="360"/>
            </w:pPr>
          </w:p>
        </w:tc>
        <w:tc>
          <w:tcPr>
            <w:tcW w:w="8774" w:type="dxa"/>
          </w:tcPr>
          <w:p w14:paraId="237DF3EC" w14:textId="194820B6" w:rsidR="00724E71" w:rsidRDefault="00724E71" w:rsidP="00A725D0">
            <w:pPr>
              <w:rPr>
                <w:rFonts w:ascii="Arial" w:hAnsi="Arial" w:cs="Arial"/>
                <w:b/>
                <w:sz w:val="24"/>
                <w:szCs w:val="24"/>
              </w:rPr>
            </w:pPr>
            <w:r>
              <w:rPr>
                <w:rFonts w:ascii="Arial" w:hAnsi="Arial" w:cs="Arial"/>
                <w:b/>
                <w:sz w:val="24"/>
                <w:szCs w:val="24"/>
              </w:rPr>
              <w:t>OUTCOME OF MEETING WITH CITATION</w:t>
            </w:r>
          </w:p>
        </w:tc>
      </w:tr>
      <w:tr w:rsidR="00724E71" w:rsidRPr="00A725D0" w14:paraId="00F24199" w14:textId="77777777" w:rsidTr="00CB3225">
        <w:tc>
          <w:tcPr>
            <w:tcW w:w="986" w:type="dxa"/>
          </w:tcPr>
          <w:p w14:paraId="3023437F" w14:textId="77777777" w:rsidR="00724E71" w:rsidRPr="00A725D0" w:rsidRDefault="00724E71" w:rsidP="00A725D0">
            <w:pPr>
              <w:rPr>
                <w:rFonts w:ascii="Arial" w:hAnsi="Arial" w:cs="Arial"/>
                <w:b/>
                <w:sz w:val="24"/>
                <w:szCs w:val="24"/>
              </w:rPr>
            </w:pPr>
          </w:p>
        </w:tc>
        <w:tc>
          <w:tcPr>
            <w:tcW w:w="1009" w:type="dxa"/>
          </w:tcPr>
          <w:p w14:paraId="53E12F16" w14:textId="77777777" w:rsidR="00724E71" w:rsidRPr="00A725D0" w:rsidRDefault="00724E71" w:rsidP="00A725D0">
            <w:pPr>
              <w:ind w:left="360"/>
            </w:pPr>
          </w:p>
        </w:tc>
        <w:tc>
          <w:tcPr>
            <w:tcW w:w="8774" w:type="dxa"/>
          </w:tcPr>
          <w:p w14:paraId="0C60CD7F" w14:textId="77777777" w:rsidR="00724E71" w:rsidRDefault="00724E71" w:rsidP="00A725D0">
            <w:pPr>
              <w:rPr>
                <w:rFonts w:ascii="Arial" w:hAnsi="Arial" w:cs="Arial"/>
                <w:b/>
                <w:sz w:val="24"/>
                <w:szCs w:val="24"/>
              </w:rPr>
            </w:pPr>
          </w:p>
          <w:p w14:paraId="5F23C445" w14:textId="77777777" w:rsidR="00360343" w:rsidRPr="00360343" w:rsidRDefault="00360343" w:rsidP="00A725D0">
            <w:pPr>
              <w:rPr>
                <w:rFonts w:ascii="Arial" w:hAnsi="Arial" w:cs="Arial"/>
                <w:sz w:val="24"/>
                <w:szCs w:val="24"/>
              </w:rPr>
            </w:pPr>
            <w:r w:rsidRPr="00360343">
              <w:rPr>
                <w:rFonts w:ascii="Arial" w:hAnsi="Arial" w:cs="Arial"/>
                <w:sz w:val="24"/>
                <w:szCs w:val="24"/>
              </w:rPr>
              <w:t>Members were provided with a report from Citation following a recent meeting with the Clerk and Deputy Clerk.</w:t>
            </w:r>
          </w:p>
          <w:p w14:paraId="00D83191" w14:textId="7A2D728A" w:rsidR="00360343" w:rsidRDefault="00360343" w:rsidP="00A725D0">
            <w:pPr>
              <w:rPr>
                <w:rFonts w:ascii="Arial" w:hAnsi="Arial" w:cs="Arial"/>
                <w:b/>
                <w:sz w:val="24"/>
                <w:szCs w:val="24"/>
              </w:rPr>
            </w:pPr>
          </w:p>
        </w:tc>
      </w:tr>
      <w:tr w:rsidR="00724E71" w:rsidRPr="00A725D0" w14:paraId="31936B89" w14:textId="77777777" w:rsidTr="00CB3225">
        <w:tc>
          <w:tcPr>
            <w:tcW w:w="986" w:type="dxa"/>
          </w:tcPr>
          <w:p w14:paraId="52131A20" w14:textId="77777777" w:rsidR="00724E71" w:rsidRPr="00A725D0" w:rsidRDefault="00724E71" w:rsidP="00A725D0">
            <w:pPr>
              <w:rPr>
                <w:rFonts w:ascii="Arial" w:hAnsi="Arial" w:cs="Arial"/>
                <w:b/>
                <w:sz w:val="24"/>
                <w:szCs w:val="24"/>
              </w:rPr>
            </w:pPr>
          </w:p>
        </w:tc>
        <w:tc>
          <w:tcPr>
            <w:tcW w:w="1009" w:type="dxa"/>
          </w:tcPr>
          <w:p w14:paraId="41DE25B3" w14:textId="77777777" w:rsidR="00724E71" w:rsidRPr="00A725D0" w:rsidRDefault="00724E71" w:rsidP="00A725D0">
            <w:pPr>
              <w:ind w:left="360"/>
            </w:pPr>
          </w:p>
        </w:tc>
        <w:tc>
          <w:tcPr>
            <w:tcW w:w="8774" w:type="dxa"/>
          </w:tcPr>
          <w:p w14:paraId="07D52528" w14:textId="77777777" w:rsidR="00724E71" w:rsidRDefault="00724E71" w:rsidP="00360343">
            <w:pPr>
              <w:rPr>
                <w:rFonts w:ascii="Arial" w:hAnsi="Arial" w:cs="Arial"/>
                <w:b/>
                <w:sz w:val="24"/>
                <w:szCs w:val="24"/>
              </w:rPr>
            </w:pPr>
            <w:r>
              <w:rPr>
                <w:rFonts w:ascii="Arial" w:hAnsi="Arial" w:cs="Arial"/>
                <w:b/>
                <w:sz w:val="24"/>
                <w:szCs w:val="24"/>
              </w:rPr>
              <w:t>RESOLVED:</w:t>
            </w:r>
          </w:p>
          <w:p w14:paraId="02592956" w14:textId="558FC714" w:rsidR="00437D3E" w:rsidRDefault="00437D3E" w:rsidP="00360343">
            <w:pPr>
              <w:rPr>
                <w:rFonts w:ascii="Arial" w:hAnsi="Arial" w:cs="Arial"/>
                <w:b/>
                <w:sz w:val="24"/>
                <w:szCs w:val="24"/>
              </w:rPr>
            </w:pPr>
          </w:p>
        </w:tc>
      </w:tr>
      <w:tr w:rsidR="00724E71" w:rsidRPr="00A725D0" w14:paraId="48885920" w14:textId="77777777" w:rsidTr="00CB3225">
        <w:tc>
          <w:tcPr>
            <w:tcW w:w="986" w:type="dxa"/>
          </w:tcPr>
          <w:p w14:paraId="2AE2234A" w14:textId="77777777" w:rsidR="00724E71" w:rsidRPr="00A725D0" w:rsidRDefault="00724E71" w:rsidP="00A725D0">
            <w:pPr>
              <w:rPr>
                <w:rFonts w:ascii="Arial" w:hAnsi="Arial" w:cs="Arial"/>
                <w:b/>
                <w:sz w:val="24"/>
                <w:szCs w:val="24"/>
              </w:rPr>
            </w:pPr>
          </w:p>
        </w:tc>
        <w:tc>
          <w:tcPr>
            <w:tcW w:w="1009" w:type="dxa"/>
          </w:tcPr>
          <w:p w14:paraId="4070A2ED" w14:textId="77777777" w:rsidR="00724E71" w:rsidRPr="00A725D0" w:rsidRDefault="00724E71" w:rsidP="00A725D0">
            <w:pPr>
              <w:ind w:left="360"/>
            </w:pPr>
          </w:p>
        </w:tc>
        <w:tc>
          <w:tcPr>
            <w:tcW w:w="8774" w:type="dxa"/>
          </w:tcPr>
          <w:p w14:paraId="053A3E4C" w14:textId="3D96B62D" w:rsidR="00724E71" w:rsidRDefault="00360343" w:rsidP="00360343">
            <w:pPr>
              <w:pStyle w:val="ListParagraph"/>
              <w:numPr>
                <w:ilvl w:val="0"/>
                <w:numId w:val="9"/>
              </w:numPr>
              <w:rPr>
                <w:rFonts w:ascii="Arial" w:hAnsi="Arial" w:cs="Arial"/>
                <w:b/>
                <w:sz w:val="24"/>
                <w:szCs w:val="24"/>
              </w:rPr>
            </w:pPr>
            <w:r>
              <w:rPr>
                <w:rFonts w:ascii="Arial" w:hAnsi="Arial" w:cs="Arial"/>
                <w:b/>
                <w:sz w:val="24"/>
                <w:szCs w:val="24"/>
              </w:rPr>
              <w:t xml:space="preserve"> </w:t>
            </w:r>
            <w:r w:rsidRPr="00360343">
              <w:rPr>
                <w:rFonts w:ascii="Arial" w:hAnsi="Arial" w:cs="Arial"/>
                <w:b/>
                <w:sz w:val="24"/>
                <w:szCs w:val="24"/>
              </w:rPr>
              <w:t xml:space="preserve">That it be noted that progress is being made with HR issues </w:t>
            </w:r>
          </w:p>
          <w:p w14:paraId="59D7BD87" w14:textId="7634A71F" w:rsidR="00360343" w:rsidRDefault="00360343" w:rsidP="00360343">
            <w:pPr>
              <w:ind w:left="360"/>
              <w:rPr>
                <w:rFonts w:ascii="Arial" w:hAnsi="Arial" w:cs="Arial"/>
                <w:b/>
                <w:sz w:val="24"/>
                <w:szCs w:val="24"/>
              </w:rPr>
            </w:pPr>
          </w:p>
          <w:p w14:paraId="5CFC5962" w14:textId="79B4744D" w:rsidR="00360343" w:rsidRPr="00360343" w:rsidRDefault="00360343" w:rsidP="00360343">
            <w:pPr>
              <w:pStyle w:val="ListParagraph"/>
              <w:numPr>
                <w:ilvl w:val="0"/>
                <w:numId w:val="9"/>
              </w:numPr>
              <w:rPr>
                <w:rFonts w:ascii="Arial" w:hAnsi="Arial" w:cs="Arial"/>
                <w:b/>
                <w:sz w:val="24"/>
                <w:szCs w:val="24"/>
              </w:rPr>
            </w:pPr>
            <w:r>
              <w:rPr>
                <w:rFonts w:ascii="Arial" w:hAnsi="Arial" w:cs="Arial"/>
                <w:b/>
                <w:sz w:val="24"/>
                <w:szCs w:val="24"/>
              </w:rPr>
              <w:t xml:space="preserve">That the report from Citation be deferred to the next meeting </w:t>
            </w:r>
            <w:r w:rsidR="00437D3E">
              <w:rPr>
                <w:rFonts w:ascii="Arial" w:hAnsi="Arial" w:cs="Arial"/>
                <w:b/>
                <w:sz w:val="24"/>
                <w:szCs w:val="24"/>
              </w:rPr>
              <w:t>of the Resources</w:t>
            </w:r>
            <w:r>
              <w:rPr>
                <w:rFonts w:ascii="Arial" w:hAnsi="Arial" w:cs="Arial"/>
                <w:b/>
                <w:sz w:val="24"/>
                <w:szCs w:val="24"/>
              </w:rPr>
              <w:t xml:space="preserve"> Committee due to it only being made available at the meeting.</w:t>
            </w:r>
          </w:p>
          <w:p w14:paraId="3C273E28" w14:textId="1DB00847" w:rsidR="00360343" w:rsidRDefault="00360343" w:rsidP="00A725D0">
            <w:pPr>
              <w:rPr>
                <w:rFonts w:ascii="Arial" w:hAnsi="Arial" w:cs="Arial"/>
                <w:b/>
                <w:sz w:val="24"/>
                <w:szCs w:val="24"/>
              </w:rPr>
            </w:pPr>
          </w:p>
        </w:tc>
      </w:tr>
      <w:tr w:rsidR="00724E71" w:rsidRPr="00A725D0" w14:paraId="42EBC097" w14:textId="77777777" w:rsidTr="00CB3225">
        <w:tc>
          <w:tcPr>
            <w:tcW w:w="986" w:type="dxa"/>
          </w:tcPr>
          <w:p w14:paraId="2A3E9CB9" w14:textId="48F52641" w:rsidR="00724E71" w:rsidRPr="00A725D0" w:rsidRDefault="00724E71" w:rsidP="00F423E2">
            <w:pPr>
              <w:rPr>
                <w:rFonts w:ascii="Arial" w:hAnsi="Arial" w:cs="Arial"/>
                <w:b/>
                <w:sz w:val="24"/>
                <w:szCs w:val="24"/>
              </w:rPr>
            </w:pPr>
            <w:r>
              <w:rPr>
                <w:rFonts w:ascii="Arial" w:hAnsi="Arial" w:cs="Arial"/>
                <w:b/>
                <w:sz w:val="24"/>
                <w:szCs w:val="24"/>
              </w:rPr>
              <w:t>R</w:t>
            </w:r>
            <w:r w:rsidR="00F423E2">
              <w:rPr>
                <w:rFonts w:ascii="Arial" w:hAnsi="Arial" w:cs="Arial"/>
                <w:b/>
                <w:sz w:val="24"/>
                <w:szCs w:val="24"/>
              </w:rPr>
              <w:t>23.</w:t>
            </w:r>
          </w:p>
        </w:tc>
        <w:tc>
          <w:tcPr>
            <w:tcW w:w="1009" w:type="dxa"/>
          </w:tcPr>
          <w:p w14:paraId="3F0F38AD" w14:textId="77777777" w:rsidR="00724E71" w:rsidRPr="00A725D0" w:rsidRDefault="00724E71" w:rsidP="00A725D0">
            <w:pPr>
              <w:ind w:left="360"/>
            </w:pPr>
          </w:p>
        </w:tc>
        <w:tc>
          <w:tcPr>
            <w:tcW w:w="8774" w:type="dxa"/>
          </w:tcPr>
          <w:p w14:paraId="45FE2C06" w14:textId="067EC18F" w:rsidR="00724E71" w:rsidRDefault="00724E71" w:rsidP="00A725D0">
            <w:pPr>
              <w:rPr>
                <w:rFonts w:ascii="Arial" w:hAnsi="Arial" w:cs="Arial"/>
                <w:b/>
                <w:sz w:val="24"/>
                <w:szCs w:val="24"/>
              </w:rPr>
            </w:pPr>
            <w:r>
              <w:rPr>
                <w:rFonts w:ascii="Arial" w:hAnsi="Arial" w:cs="Arial"/>
                <w:b/>
                <w:sz w:val="24"/>
                <w:szCs w:val="24"/>
              </w:rPr>
              <w:t xml:space="preserve">POST HOLDER 35 </w:t>
            </w:r>
            <w:r w:rsidR="00360343">
              <w:rPr>
                <w:rFonts w:ascii="Arial" w:hAnsi="Arial" w:cs="Arial"/>
                <w:b/>
                <w:sz w:val="24"/>
                <w:szCs w:val="24"/>
              </w:rPr>
              <w:t xml:space="preserve">- </w:t>
            </w:r>
            <w:r>
              <w:rPr>
                <w:rFonts w:ascii="Arial" w:hAnsi="Arial" w:cs="Arial"/>
                <w:b/>
                <w:sz w:val="24"/>
                <w:szCs w:val="24"/>
              </w:rPr>
              <w:t xml:space="preserve">SALARY REVIEW </w:t>
            </w:r>
          </w:p>
        </w:tc>
      </w:tr>
      <w:tr w:rsidR="00724E71" w:rsidRPr="00A725D0" w14:paraId="36E1F3BF" w14:textId="77777777" w:rsidTr="00CB3225">
        <w:tc>
          <w:tcPr>
            <w:tcW w:w="986" w:type="dxa"/>
          </w:tcPr>
          <w:p w14:paraId="7AD2CEBB" w14:textId="77777777" w:rsidR="00724E71" w:rsidRPr="00A725D0" w:rsidRDefault="00724E71" w:rsidP="00A725D0">
            <w:pPr>
              <w:rPr>
                <w:rFonts w:ascii="Arial" w:hAnsi="Arial" w:cs="Arial"/>
                <w:b/>
                <w:sz w:val="24"/>
                <w:szCs w:val="24"/>
              </w:rPr>
            </w:pPr>
          </w:p>
        </w:tc>
        <w:tc>
          <w:tcPr>
            <w:tcW w:w="1009" w:type="dxa"/>
          </w:tcPr>
          <w:p w14:paraId="0451C31D" w14:textId="77777777" w:rsidR="00724E71" w:rsidRPr="00A725D0" w:rsidRDefault="00724E71" w:rsidP="00A725D0">
            <w:pPr>
              <w:ind w:left="360"/>
            </w:pPr>
          </w:p>
        </w:tc>
        <w:tc>
          <w:tcPr>
            <w:tcW w:w="8774" w:type="dxa"/>
          </w:tcPr>
          <w:p w14:paraId="357A2C72" w14:textId="2B07E543" w:rsidR="00724E71" w:rsidRDefault="00724E71" w:rsidP="00A725D0">
            <w:pPr>
              <w:rPr>
                <w:rFonts w:ascii="Arial" w:hAnsi="Arial" w:cs="Arial"/>
                <w:b/>
                <w:sz w:val="24"/>
                <w:szCs w:val="24"/>
              </w:rPr>
            </w:pPr>
          </w:p>
          <w:p w14:paraId="68F30FA2" w14:textId="64B6F5B9" w:rsidR="00360343" w:rsidRPr="00360343" w:rsidRDefault="00360343" w:rsidP="00A725D0">
            <w:pPr>
              <w:rPr>
                <w:rFonts w:ascii="Arial" w:hAnsi="Arial" w:cs="Arial"/>
                <w:sz w:val="24"/>
                <w:szCs w:val="24"/>
              </w:rPr>
            </w:pPr>
            <w:r w:rsidRPr="00360343">
              <w:rPr>
                <w:rFonts w:ascii="Arial" w:hAnsi="Arial" w:cs="Arial"/>
                <w:sz w:val="24"/>
                <w:szCs w:val="24"/>
              </w:rPr>
              <w:t xml:space="preserve">Members were provided with a report in respect of post holder 35 requesting them to consider a review of the post </w:t>
            </w:r>
            <w:r w:rsidR="00437D3E" w:rsidRPr="00360343">
              <w:rPr>
                <w:rFonts w:ascii="Arial" w:hAnsi="Arial" w:cs="Arial"/>
                <w:sz w:val="24"/>
                <w:szCs w:val="24"/>
              </w:rPr>
              <w:t>holder’s</w:t>
            </w:r>
            <w:r w:rsidRPr="00360343">
              <w:rPr>
                <w:rFonts w:ascii="Arial" w:hAnsi="Arial" w:cs="Arial"/>
                <w:sz w:val="24"/>
                <w:szCs w:val="24"/>
              </w:rPr>
              <w:t xml:space="preserve"> salary in recognition of the position held by the post holder. </w:t>
            </w:r>
          </w:p>
          <w:p w14:paraId="4FB6E7A8" w14:textId="01EB286A" w:rsidR="00360343" w:rsidRDefault="00360343" w:rsidP="00A725D0">
            <w:pPr>
              <w:rPr>
                <w:rFonts w:ascii="Arial" w:hAnsi="Arial" w:cs="Arial"/>
                <w:b/>
                <w:sz w:val="24"/>
                <w:szCs w:val="24"/>
              </w:rPr>
            </w:pPr>
          </w:p>
        </w:tc>
      </w:tr>
      <w:tr w:rsidR="00724E71" w:rsidRPr="00A725D0" w14:paraId="103086FC" w14:textId="77777777" w:rsidTr="00CB3225">
        <w:tc>
          <w:tcPr>
            <w:tcW w:w="986" w:type="dxa"/>
          </w:tcPr>
          <w:p w14:paraId="1550A674" w14:textId="77777777" w:rsidR="00724E71" w:rsidRPr="00A725D0" w:rsidRDefault="00724E71" w:rsidP="00A725D0">
            <w:pPr>
              <w:rPr>
                <w:rFonts w:ascii="Arial" w:hAnsi="Arial" w:cs="Arial"/>
                <w:b/>
                <w:sz w:val="24"/>
                <w:szCs w:val="24"/>
              </w:rPr>
            </w:pPr>
          </w:p>
        </w:tc>
        <w:tc>
          <w:tcPr>
            <w:tcW w:w="1009" w:type="dxa"/>
          </w:tcPr>
          <w:p w14:paraId="520E6F3B" w14:textId="77777777" w:rsidR="00724E71" w:rsidRPr="00A725D0" w:rsidRDefault="00724E71" w:rsidP="00A725D0">
            <w:pPr>
              <w:ind w:left="360"/>
            </w:pPr>
          </w:p>
        </w:tc>
        <w:tc>
          <w:tcPr>
            <w:tcW w:w="8774" w:type="dxa"/>
          </w:tcPr>
          <w:p w14:paraId="5FD1DB07" w14:textId="77777777" w:rsidR="00724E71" w:rsidRDefault="00724E71" w:rsidP="00A725D0">
            <w:pPr>
              <w:rPr>
                <w:rFonts w:ascii="Arial" w:hAnsi="Arial" w:cs="Arial"/>
                <w:b/>
                <w:sz w:val="24"/>
                <w:szCs w:val="24"/>
              </w:rPr>
            </w:pPr>
            <w:r>
              <w:rPr>
                <w:rFonts w:ascii="Arial" w:hAnsi="Arial" w:cs="Arial"/>
                <w:b/>
                <w:sz w:val="24"/>
                <w:szCs w:val="24"/>
              </w:rPr>
              <w:t>RESOLVED:</w:t>
            </w:r>
          </w:p>
          <w:p w14:paraId="0ECE0207" w14:textId="232BBBD7" w:rsidR="00360343" w:rsidRDefault="00360343" w:rsidP="00A725D0">
            <w:pPr>
              <w:rPr>
                <w:rFonts w:ascii="Arial" w:hAnsi="Arial" w:cs="Arial"/>
                <w:b/>
                <w:sz w:val="24"/>
                <w:szCs w:val="24"/>
              </w:rPr>
            </w:pPr>
          </w:p>
        </w:tc>
      </w:tr>
      <w:tr w:rsidR="00724E71" w:rsidRPr="00A725D0" w14:paraId="0ED17AB2" w14:textId="77777777" w:rsidTr="00CB3225">
        <w:tc>
          <w:tcPr>
            <w:tcW w:w="986" w:type="dxa"/>
          </w:tcPr>
          <w:p w14:paraId="30B72D1E" w14:textId="77777777" w:rsidR="00724E71" w:rsidRPr="00A725D0" w:rsidRDefault="00724E71" w:rsidP="00A725D0">
            <w:pPr>
              <w:rPr>
                <w:rFonts w:ascii="Arial" w:hAnsi="Arial" w:cs="Arial"/>
                <w:b/>
                <w:sz w:val="24"/>
                <w:szCs w:val="24"/>
              </w:rPr>
            </w:pPr>
          </w:p>
        </w:tc>
        <w:tc>
          <w:tcPr>
            <w:tcW w:w="1009" w:type="dxa"/>
          </w:tcPr>
          <w:p w14:paraId="7E4A9AE1" w14:textId="77777777" w:rsidR="00724E71" w:rsidRPr="00A725D0" w:rsidRDefault="00724E71" w:rsidP="00A725D0">
            <w:pPr>
              <w:ind w:left="360"/>
            </w:pPr>
          </w:p>
        </w:tc>
        <w:tc>
          <w:tcPr>
            <w:tcW w:w="8774" w:type="dxa"/>
          </w:tcPr>
          <w:p w14:paraId="089DA766" w14:textId="3F0DCAB1" w:rsidR="00360343" w:rsidRPr="00360343" w:rsidRDefault="00360343" w:rsidP="00360343">
            <w:pPr>
              <w:jc w:val="both"/>
              <w:rPr>
                <w:rFonts w:ascii="Arial" w:hAnsi="Arial" w:cs="Arial"/>
                <w:sz w:val="24"/>
                <w:szCs w:val="24"/>
              </w:rPr>
            </w:pPr>
            <w:r w:rsidRPr="00360343">
              <w:rPr>
                <w:rFonts w:ascii="Arial" w:hAnsi="Arial" w:cs="Arial"/>
                <w:sz w:val="24"/>
                <w:szCs w:val="24"/>
              </w:rPr>
              <w:t xml:space="preserve">That a recommendation be submitted to a meeting of the Finance, Policy &amp; General Purposes Committee that post holder 35 be placed on SCP 23 with immediate effect and that they be awarded an increment for each unit of the CiLCA qualification as and when they are completed, which will result in them being placed on SCP 29 once they have completed their CiLCA qualification. </w:t>
            </w:r>
          </w:p>
          <w:p w14:paraId="0F24B8C8" w14:textId="77777777" w:rsidR="00724E71" w:rsidRDefault="00724E71" w:rsidP="00A725D0">
            <w:pPr>
              <w:rPr>
                <w:rFonts w:ascii="Arial" w:hAnsi="Arial" w:cs="Arial"/>
                <w:b/>
                <w:sz w:val="24"/>
                <w:szCs w:val="24"/>
              </w:rPr>
            </w:pPr>
          </w:p>
        </w:tc>
      </w:tr>
      <w:tr w:rsidR="00724E71" w:rsidRPr="00A725D0" w14:paraId="4A2F65E2" w14:textId="77777777" w:rsidTr="00CB3225">
        <w:tc>
          <w:tcPr>
            <w:tcW w:w="986" w:type="dxa"/>
          </w:tcPr>
          <w:p w14:paraId="07A0DBF7" w14:textId="75DCF80C" w:rsidR="00724E71" w:rsidRPr="00A725D0" w:rsidRDefault="00724E71" w:rsidP="00F423E2">
            <w:pPr>
              <w:rPr>
                <w:rFonts w:ascii="Arial" w:hAnsi="Arial" w:cs="Arial"/>
                <w:b/>
                <w:sz w:val="24"/>
                <w:szCs w:val="24"/>
              </w:rPr>
            </w:pPr>
            <w:r>
              <w:rPr>
                <w:rFonts w:ascii="Arial" w:hAnsi="Arial" w:cs="Arial"/>
                <w:b/>
                <w:sz w:val="24"/>
                <w:szCs w:val="24"/>
              </w:rPr>
              <w:t>R</w:t>
            </w:r>
            <w:r w:rsidR="00F423E2">
              <w:rPr>
                <w:rFonts w:ascii="Arial" w:hAnsi="Arial" w:cs="Arial"/>
                <w:b/>
                <w:sz w:val="24"/>
                <w:szCs w:val="24"/>
              </w:rPr>
              <w:t>24.</w:t>
            </w:r>
          </w:p>
        </w:tc>
        <w:tc>
          <w:tcPr>
            <w:tcW w:w="1009" w:type="dxa"/>
          </w:tcPr>
          <w:p w14:paraId="41235245" w14:textId="77777777" w:rsidR="00724E71" w:rsidRPr="00A725D0" w:rsidRDefault="00724E71" w:rsidP="00A725D0">
            <w:pPr>
              <w:ind w:left="360"/>
            </w:pPr>
          </w:p>
        </w:tc>
        <w:tc>
          <w:tcPr>
            <w:tcW w:w="8774" w:type="dxa"/>
          </w:tcPr>
          <w:p w14:paraId="0317FC1C" w14:textId="13CAA836" w:rsidR="00724E71" w:rsidRDefault="00724E71" w:rsidP="00A725D0">
            <w:pPr>
              <w:rPr>
                <w:rFonts w:ascii="Arial" w:hAnsi="Arial" w:cs="Arial"/>
                <w:b/>
                <w:sz w:val="24"/>
                <w:szCs w:val="24"/>
              </w:rPr>
            </w:pPr>
            <w:r>
              <w:rPr>
                <w:rFonts w:ascii="Arial" w:hAnsi="Arial" w:cs="Arial"/>
                <w:b/>
                <w:sz w:val="24"/>
                <w:szCs w:val="24"/>
              </w:rPr>
              <w:t xml:space="preserve">POST HOLDER 04 </w:t>
            </w:r>
            <w:r w:rsidR="00360343">
              <w:rPr>
                <w:rFonts w:ascii="Arial" w:hAnsi="Arial" w:cs="Arial"/>
                <w:b/>
                <w:sz w:val="24"/>
                <w:szCs w:val="24"/>
              </w:rPr>
              <w:t xml:space="preserve">- </w:t>
            </w:r>
            <w:r>
              <w:rPr>
                <w:rFonts w:ascii="Arial" w:hAnsi="Arial" w:cs="Arial"/>
                <w:b/>
                <w:sz w:val="24"/>
                <w:szCs w:val="24"/>
              </w:rPr>
              <w:t xml:space="preserve">REVIEW OF ROLE AND SALARY </w:t>
            </w:r>
          </w:p>
        </w:tc>
      </w:tr>
      <w:tr w:rsidR="00724E71" w:rsidRPr="00A725D0" w14:paraId="46EBE95F" w14:textId="77777777" w:rsidTr="00CB3225">
        <w:tc>
          <w:tcPr>
            <w:tcW w:w="986" w:type="dxa"/>
          </w:tcPr>
          <w:p w14:paraId="0D56C8BA" w14:textId="77777777" w:rsidR="00724E71" w:rsidRPr="00A725D0" w:rsidRDefault="00724E71" w:rsidP="00A725D0">
            <w:pPr>
              <w:rPr>
                <w:rFonts w:ascii="Arial" w:hAnsi="Arial" w:cs="Arial"/>
                <w:b/>
                <w:sz w:val="24"/>
                <w:szCs w:val="24"/>
              </w:rPr>
            </w:pPr>
          </w:p>
        </w:tc>
        <w:tc>
          <w:tcPr>
            <w:tcW w:w="1009" w:type="dxa"/>
          </w:tcPr>
          <w:p w14:paraId="555F399F" w14:textId="77777777" w:rsidR="00724E71" w:rsidRPr="00A725D0" w:rsidRDefault="00724E71" w:rsidP="00A725D0">
            <w:pPr>
              <w:ind w:left="360"/>
            </w:pPr>
          </w:p>
        </w:tc>
        <w:tc>
          <w:tcPr>
            <w:tcW w:w="8774" w:type="dxa"/>
          </w:tcPr>
          <w:p w14:paraId="36CFF1B9" w14:textId="77777777" w:rsidR="00724E71" w:rsidRPr="00360343" w:rsidRDefault="00724E71" w:rsidP="00A725D0">
            <w:pPr>
              <w:rPr>
                <w:rFonts w:ascii="Arial" w:hAnsi="Arial" w:cs="Arial"/>
                <w:sz w:val="24"/>
                <w:szCs w:val="24"/>
              </w:rPr>
            </w:pPr>
          </w:p>
          <w:p w14:paraId="2957B0B5" w14:textId="77777777" w:rsidR="00360343" w:rsidRPr="00360343" w:rsidRDefault="00360343" w:rsidP="00A725D0">
            <w:pPr>
              <w:rPr>
                <w:rFonts w:ascii="Arial" w:hAnsi="Arial" w:cs="Arial"/>
                <w:sz w:val="24"/>
                <w:szCs w:val="24"/>
              </w:rPr>
            </w:pPr>
            <w:r w:rsidRPr="00360343">
              <w:rPr>
                <w:rFonts w:ascii="Arial" w:hAnsi="Arial" w:cs="Arial"/>
                <w:sz w:val="24"/>
                <w:szCs w:val="24"/>
              </w:rPr>
              <w:t xml:space="preserve">Members were requested to give consideration to a report in respect of a salary review for post holder 04.  </w:t>
            </w:r>
          </w:p>
          <w:p w14:paraId="69994733" w14:textId="77777777" w:rsidR="00360343" w:rsidRPr="00360343" w:rsidRDefault="00360343" w:rsidP="00A725D0">
            <w:pPr>
              <w:rPr>
                <w:rFonts w:ascii="Arial" w:hAnsi="Arial" w:cs="Arial"/>
                <w:sz w:val="24"/>
                <w:szCs w:val="24"/>
              </w:rPr>
            </w:pPr>
          </w:p>
          <w:p w14:paraId="7284E98A" w14:textId="238085A0" w:rsidR="00360343" w:rsidRPr="00360343" w:rsidRDefault="00360343" w:rsidP="00A725D0">
            <w:pPr>
              <w:rPr>
                <w:rFonts w:ascii="Arial" w:hAnsi="Arial" w:cs="Arial"/>
                <w:sz w:val="24"/>
                <w:szCs w:val="24"/>
              </w:rPr>
            </w:pPr>
            <w:r w:rsidRPr="00360343">
              <w:rPr>
                <w:rFonts w:ascii="Arial" w:hAnsi="Arial" w:cs="Arial"/>
                <w:sz w:val="24"/>
                <w:szCs w:val="24"/>
              </w:rPr>
              <w:t xml:space="preserve">Members were advised that the post holder was due to be appraised in the near future and they felt that any decision to increase the post </w:t>
            </w:r>
            <w:r w:rsidR="00437D3E" w:rsidRPr="00360343">
              <w:rPr>
                <w:rFonts w:ascii="Arial" w:hAnsi="Arial" w:cs="Arial"/>
                <w:sz w:val="24"/>
                <w:szCs w:val="24"/>
              </w:rPr>
              <w:t>holder’s</w:t>
            </w:r>
            <w:r w:rsidRPr="00360343">
              <w:rPr>
                <w:rFonts w:ascii="Arial" w:hAnsi="Arial" w:cs="Arial"/>
                <w:sz w:val="24"/>
                <w:szCs w:val="24"/>
              </w:rPr>
              <w:t xml:space="preserve"> salary should be deferred until such time the appraisal has been undertaken.</w:t>
            </w:r>
          </w:p>
          <w:p w14:paraId="41326F7D" w14:textId="59176B86" w:rsidR="00360343" w:rsidRPr="00360343" w:rsidRDefault="00360343" w:rsidP="00A725D0">
            <w:pPr>
              <w:rPr>
                <w:rFonts w:ascii="Arial" w:hAnsi="Arial" w:cs="Arial"/>
                <w:sz w:val="24"/>
                <w:szCs w:val="24"/>
              </w:rPr>
            </w:pPr>
          </w:p>
        </w:tc>
      </w:tr>
      <w:tr w:rsidR="00724E71" w:rsidRPr="00A725D0" w14:paraId="206C9017" w14:textId="77777777" w:rsidTr="00CB3225">
        <w:tc>
          <w:tcPr>
            <w:tcW w:w="986" w:type="dxa"/>
          </w:tcPr>
          <w:p w14:paraId="787CCB53" w14:textId="77777777" w:rsidR="00724E71" w:rsidRPr="00A725D0" w:rsidRDefault="00724E71" w:rsidP="00A725D0">
            <w:pPr>
              <w:rPr>
                <w:rFonts w:ascii="Arial" w:hAnsi="Arial" w:cs="Arial"/>
                <w:b/>
                <w:sz w:val="24"/>
                <w:szCs w:val="24"/>
              </w:rPr>
            </w:pPr>
          </w:p>
        </w:tc>
        <w:tc>
          <w:tcPr>
            <w:tcW w:w="1009" w:type="dxa"/>
          </w:tcPr>
          <w:p w14:paraId="66911820" w14:textId="77777777" w:rsidR="00724E71" w:rsidRPr="00A725D0" w:rsidRDefault="00724E71" w:rsidP="00A725D0">
            <w:pPr>
              <w:ind w:left="360"/>
            </w:pPr>
          </w:p>
        </w:tc>
        <w:tc>
          <w:tcPr>
            <w:tcW w:w="8774" w:type="dxa"/>
          </w:tcPr>
          <w:p w14:paraId="67576FE5" w14:textId="6ABCCB37" w:rsidR="00724E71" w:rsidRDefault="00724E71" w:rsidP="00A725D0">
            <w:pPr>
              <w:rPr>
                <w:rFonts w:ascii="Arial" w:hAnsi="Arial" w:cs="Arial"/>
                <w:b/>
                <w:sz w:val="24"/>
                <w:szCs w:val="24"/>
              </w:rPr>
            </w:pPr>
            <w:r>
              <w:rPr>
                <w:rFonts w:ascii="Arial" w:hAnsi="Arial" w:cs="Arial"/>
                <w:b/>
                <w:sz w:val="24"/>
                <w:szCs w:val="24"/>
              </w:rPr>
              <w:t>RESOLVED:</w:t>
            </w:r>
          </w:p>
        </w:tc>
      </w:tr>
      <w:tr w:rsidR="00724E71" w:rsidRPr="00A725D0" w14:paraId="0AF26843" w14:textId="77777777" w:rsidTr="00CB3225">
        <w:tc>
          <w:tcPr>
            <w:tcW w:w="986" w:type="dxa"/>
          </w:tcPr>
          <w:p w14:paraId="183C78F3" w14:textId="77777777" w:rsidR="00724E71" w:rsidRPr="00A725D0" w:rsidRDefault="00724E71" w:rsidP="00A725D0">
            <w:pPr>
              <w:rPr>
                <w:rFonts w:ascii="Arial" w:hAnsi="Arial" w:cs="Arial"/>
                <w:b/>
                <w:sz w:val="24"/>
                <w:szCs w:val="24"/>
              </w:rPr>
            </w:pPr>
          </w:p>
        </w:tc>
        <w:tc>
          <w:tcPr>
            <w:tcW w:w="1009" w:type="dxa"/>
          </w:tcPr>
          <w:p w14:paraId="62F8C230" w14:textId="77777777" w:rsidR="00724E71" w:rsidRPr="00A725D0" w:rsidRDefault="00724E71" w:rsidP="00A725D0">
            <w:pPr>
              <w:ind w:left="360"/>
            </w:pPr>
          </w:p>
        </w:tc>
        <w:tc>
          <w:tcPr>
            <w:tcW w:w="8774" w:type="dxa"/>
          </w:tcPr>
          <w:p w14:paraId="55EECE68" w14:textId="77777777" w:rsidR="00724E71" w:rsidRDefault="00724E71" w:rsidP="00A725D0">
            <w:pPr>
              <w:rPr>
                <w:rFonts w:ascii="Arial" w:hAnsi="Arial" w:cs="Arial"/>
                <w:b/>
                <w:sz w:val="24"/>
                <w:szCs w:val="24"/>
              </w:rPr>
            </w:pPr>
          </w:p>
          <w:p w14:paraId="4D524D93" w14:textId="482422BD" w:rsidR="00360343" w:rsidRDefault="00437D3E" w:rsidP="00437D3E">
            <w:pPr>
              <w:pStyle w:val="ListParagraph"/>
              <w:numPr>
                <w:ilvl w:val="0"/>
                <w:numId w:val="10"/>
              </w:numPr>
              <w:rPr>
                <w:rFonts w:ascii="Arial" w:hAnsi="Arial" w:cs="Arial"/>
                <w:b/>
                <w:sz w:val="24"/>
                <w:szCs w:val="24"/>
              </w:rPr>
            </w:pPr>
            <w:r>
              <w:rPr>
                <w:rFonts w:ascii="Arial" w:hAnsi="Arial" w:cs="Arial"/>
                <w:b/>
                <w:sz w:val="24"/>
                <w:szCs w:val="24"/>
              </w:rPr>
              <w:t xml:space="preserve">That the decision on a salary increase for post holder 04 be deferred until such time an appraisal has been undertaken and a report back to this committee advising of the outcome of that appraisal has taken place. </w:t>
            </w:r>
          </w:p>
          <w:p w14:paraId="2D559749" w14:textId="291D4D58" w:rsidR="00585346" w:rsidRDefault="00585346" w:rsidP="00585346">
            <w:pPr>
              <w:rPr>
                <w:rFonts w:ascii="Arial" w:hAnsi="Arial" w:cs="Arial"/>
                <w:b/>
                <w:sz w:val="24"/>
                <w:szCs w:val="24"/>
              </w:rPr>
            </w:pPr>
          </w:p>
          <w:p w14:paraId="642D04AE" w14:textId="77777777" w:rsidR="00585346" w:rsidRPr="00585346" w:rsidRDefault="00585346" w:rsidP="00585346">
            <w:pPr>
              <w:rPr>
                <w:rFonts w:ascii="Arial" w:hAnsi="Arial" w:cs="Arial"/>
                <w:b/>
                <w:sz w:val="24"/>
                <w:szCs w:val="24"/>
              </w:rPr>
            </w:pPr>
          </w:p>
          <w:p w14:paraId="00E3E674" w14:textId="77777777" w:rsidR="00437D3E" w:rsidRDefault="00437D3E" w:rsidP="00437D3E">
            <w:pPr>
              <w:rPr>
                <w:rFonts w:ascii="Arial" w:hAnsi="Arial" w:cs="Arial"/>
                <w:b/>
                <w:sz w:val="24"/>
                <w:szCs w:val="24"/>
              </w:rPr>
            </w:pPr>
          </w:p>
          <w:p w14:paraId="208FEBAC" w14:textId="77777777" w:rsidR="00437D3E" w:rsidRDefault="00437D3E" w:rsidP="009D19EF">
            <w:pPr>
              <w:pStyle w:val="ListParagraph"/>
              <w:numPr>
                <w:ilvl w:val="0"/>
                <w:numId w:val="10"/>
              </w:numPr>
              <w:rPr>
                <w:rFonts w:ascii="Arial" w:hAnsi="Arial" w:cs="Arial"/>
                <w:b/>
                <w:sz w:val="24"/>
                <w:szCs w:val="24"/>
              </w:rPr>
            </w:pPr>
            <w:r>
              <w:rPr>
                <w:rFonts w:ascii="Arial" w:hAnsi="Arial" w:cs="Arial"/>
                <w:b/>
                <w:sz w:val="24"/>
                <w:szCs w:val="24"/>
              </w:rPr>
              <w:lastRenderedPageBreak/>
              <w:t xml:space="preserve">That a review of the </w:t>
            </w:r>
            <w:r w:rsidR="009D19EF">
              <w:rPr>
                <w:rFonts w:ascii="Arial" w:hAnsi="Arial" w:cs="Arial"/>
                <w:b/>
                <w:sz w:val="24"/>
                <w:szCs w:val="24"/>
              </w:rPr>
              <w:t>needs of resources</w:t>
            </w:r>
            <w:r>
              <w:rPr>
                <w:rFonts w:ascii="Arial" w:hAnsi="Arial" w:cs="Arial"/>
                <w:b/>
                <w:sz w:val="24"/>
                <w:szCs w:val="24"/>
              </w:rPr>
              <w:t xml:space="preserve"> in the Painted Room be undertaken at the end of the 2019/20 season. </w:t>
            </w:r>
          </w:p>
          <w:p w14:paraId="23627382" w14:textId="77777777" w:rsidR="00585346" w:rsidRDefault="00585346" w:rsidP="00585346">
            <w:pPr>
              <w:rPr>
                <w:rFonts w:ascii="Arial" w:hAnsi="Arial" w:cs="Arial"/>
                <w:b/>
                <w:sz w:val="24"/>
                <w:szCs w:val="24"/>
              </w:rPr>
            </w:pPr>
          </w:p>
          <w:p w14:paraId="7C3EA950" w14:textId="54C1A1A1" w:rsidR="00585346" w:rsidRPr="00585346" w:rsidRDefault="00585346" w:rsidP="00585346">
            <w:pPr>
              <w:rPr>
                <w:rFonts w:ascii="Arial" w:hAnsi="Arial" w:cs="Arial"/>
                <w:b/>
                <w:sz w:val="24"/>
                <w:szCs w:val="24"/>
              </w:rPr>
            </w:pPr>
          </w:p>
        </w:tc>
      </w:tr>
    </w:tbl>
    <w:p w14:paraId="65E23551" w14:textId="517B6005" w:rsidR="008C648E" w:rsidRDefault="008C648E"/>
    <w:p w14:paraId="549E19DF" w14:textId="12F609C9" w:rsidR="00F423E2" w:rsidRDefault="00F423E2">
      <w:pPr>
        <w:rPr>
          <w:rFonts w:ascii="Arial" w:hAnsi="Arial" w:cs="Arial"/>
          <w:sz w:val="24"/>
          <w:szCs w:val="24"/>
        </w:rPr>
      </w:pPr>
      <w:r>
        <w:rPr>
          <w:rFonts w:ascii="Arial" w:hAnsi="Arial" w:cs="Arial"/>
          <w:sz w:val="24"/>
          <w:szCs w:val="24"/>
        </w:rPr>
        <w:t>The meeting closed at 9.20 pm</w:t>
      </w:r>
    </w:p>
    <w:p w14:paraId="03E22968" w14:textId="165B35E7" w:rsidR="00585346" w:rsidRDefault="00585346">
      <w:pPr>
        <w:rPr>
          <w:rFonts w:ascii="Arial" w:hAnsi="Arial" w:cs="Arial"/>
          <w:sz w:val="24"/>
          <w:szCs w:val="24"/>
        </w:rPr>
      </w:pPr>
    </w:p>
    <w:p w14:paraId="0E3BC446" w14:textId="77777777" w:rsidR="00CB3225" w:rsidRDefault="00CB3225">
      <w:pPr>
        <w:rPr>
          <w:rFonts w:ascii="Arial" w:hAnsi="Arial" w:cs="Arial"/>
          <w:sz w:val="24"/>
          <w:szCs w:val="24"/>
        </w:rPr>
      </w:pPr>
    </w:p>
    <w:p w14:paraId="5C07EA84" w14:textId="36BCB27B" w:rsidR="00F423E2" w:rsidRDefault="00F423E2">
      <w:pPr>
        <w:rPr>
          <w:rFonts w:ascii="Arial" w:hAnsi="Arial" w:cs="Arial"/>
          <w:sz w:val="24"/>
          <w:szCs w:val="24"/>
        </w:rPr>
      </w:pPr>
    </w:p>
    <w:p w14:paraId="5D948322" w14:textId="78723CA7" w:rsidR="00F423E2" w:rsidRDefault="00CB3225" w:rsidP="00CB3225">
      <w:pPr>
        <w:rPr>
          <w:rFonts w:ascii="Arial" w:hAnsi="Arial" w:cs="Arial"/>
          <w:sz w:val="24"/>
          <w:szCs w:val="24"/>
        </w:rPr>
      </w:pPr>
      <w:r>
        <w:rPr>
          <w:rFonts w:ascii="Arial" w:hAnsi="Arial" w:cs="Arial"/>
          <w:noProof/>
          <w:sz w:val="24"/>
          <w:szCs w:val="24"/>
        </w:rPr>
        <w:object w:dxaOrig="1440" w:dyaOrig="1440" w14:anchorId="2C055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25.3pt;width:216.05pt;height:127.95pt;z-index:251658240;visibility:visible;mso-wrap-edited:f" o:allowincell="f">
            <v:imagedata r:id="rId5" o:title=""/>
            <w10:wrap type="topAndBottom"/>
          </v:shape>
          <o:OLEObject Type="Embed" ProgID="Word.Picture.8" ShapeID="_x0000_s1028" DrawAspect="Content" ObjectID="_1649079580" r:id="rId6"/>
        </w:object>
      </w:r>
      <w:r w:rsidR="00F423E2">
        <w:rPr>
          <w:rFonts w:ascii="Arial" w:hAnsi="Arial" w:cs="Arial"/>
          <w:sz w:val="24"/>
          <w:szCs w:val="24"/>
        </w:rPr>
        <w:t xml:space="preserve">Signed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Dated 17 October 2019</w:t>
      </w:r>
    </w:p>
    <w:p w14:paraId="2420E528" w14:textId="12CCB9E8" w:rsidR="00CB3225" w:rsidRDefault="00CB3225" w:rsidP="00CB3225">
      <w:pPr>
        <w:rPr>
          <w:rFonts w:ascii="Arial" w:hAnsi="Arial" w:cs="Arial"/>
          <w:sz w:val="24"/>
          <w:szCs w:val="24"/>
        </w:rPr>
      </w:pPr>
    </w:p>
    <w:p w14:paraId="3A08CB50" w14:textId="0238F7E7" w:rsidR="00CB3225" w:rsidRDefault="00CB3225" w:rsidP="00CB3225">
      <w:pPr>
        <w:rPr>
          <w:rFonts w:ascii="Arial" w:hAnsi="Arial" w:cs="Arial"/>
          <w:sz w:val="24"/>
          <w:szCs w:val="24"/>
        </w:rPr>
      </w:pPr>
    </w:p>
    <w:p w14:paraId="2480AA75" w14:textId="16AE8E0A" w:rsidR="00CB3225" w:rsidRDefault="00CB3225" w:rsidP="00CB3225">
      <w:pPr>
        <w:rPr>
          <w:rFonts w:ascii="Arial" w:hAnsi="Arial" w:cs="Arial"/>
          <w:sz w:val="24"/>
          <w:szCs w:val="24"/>
        </w:rPr>
      </w:pPr>
    </w:p>
    <w:p w14:paraId="418BC06B" w14:textId="296197D9" w:rsidR="00CB3225" w:rsidRDefault="00CB3225" w:rsidP="00CB3225">
      <w:pPr>
        <w:rPr>
          <w:rFonts w:ascii="Arial" w:hAnsi="Arial" w:cs="Arial"/>
          <w:sz w:val="24"/>
          <w:szCs w:val="24"/>
        </w:rPr>
      </w:pPr>
    </w:p>
    <w:p w14:paraId="200B248B" w14:textId="6685B1A0" w:rsidR="00CB3225" w:rsidRDefault="00CB3225" w:rsidP="00CB3225">
      <w:pPr>
        <w:rPr>
          <w:rFonts w:ascii="Arial" w:hAnsi="Arial" w:cs="Arial"/>
          <w:sz w:val="24"/>
          <w:szCs w:val="24"/>
        </w:rPr>
      </w:pPr>
    </w:p>
    <w:p w14:paraId="31FC2BC1" w14:textId="0D1BB26E" w:rsidR="00CB3225" w:rsidRPr="00F423E2" w:rsidRDefault="00CB3225" w:rsidP="00CB3225">
      <w:pPr>
        <w:rPr>
          <w:rFonts w:ascii="Arial" w:hAnsi="Arial" w:cs="Arial"/>
          <w:sz w:val="24"/>
          <w:szCs w:val="24"/>
        </w:rPr>
      </w:pPr>
    </w:p>
    <w:sectPr w:rsidR="00CB3225" w:rsidRPr="00F423E2" w:rsidSect="00585346">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C3177"/>
    <w:multiLevelType w:val="hybridMultilevel"/>
    <w:tmpl w:val="D7B4C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F6811"/>
    <w:multiLevelType w:val="multilevel"/>
    <w:tmpl w:val="6792C356"/>
    <w:lvl w:ilvl="0">
      <w:start w:val="1"/>
      <w:numFmt w:val="none"/>
      <w:pStyle w:val="SubHeadings"/>
      <w:lvlText w:val="C.10"/>
      <w:lvlJc w:val="left"/>
      <w:pPr>
        <w:ind w:left="1134" w:hanging="708"/>
      </w:pPr>
      <w:rPr>
        <w:rFonts w:hint="default"/>
        <w:b/>
        <w:i w:val="0"/>
        <w:sz w:val="24"/>
      </w:rPr>
    </w:lvl>
    <w:lvl w:ilvl="1">
      <w:start w:val="1"/>
      <w:numFmt w:val="decimal"/>
      <w:pStyle w:val="NumberedText"/>
      <w:lvlText w:val="%1.%2"/>
      <w:lvlJc w:val="left"/>
      <w:pPr>
        <w:ind w:left="1985" w:hanging="567"/>
      </w:pPr>
      <w:rPr>
        <w:rFonts w:hint="default"/>
      </w:rPr>
    </w:lvl>
    <w:lvl w:ilvl="2">
      <w:start w:val="1"/>
      <w:numFmt w:val="decimal"/>
      <w:lvlText w:val="%1.%2.%3"/>
      <w:lvlJc w:val="left"/>
      <w:pPr>
        <w:ind w:left="2552"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AF8254C"/>
    <w:multiLevelType w:val="hybridMultilevel"/>
    <w:tmpl w:val="10F26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37D89"/>
    <w:multiLevelType w:val="hybridMultilevel"/>
    <w:tmpl w:val="6336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768C5"/>
    <w:multiLevelType w:val="hybridMultilevel"/>
    <w:tmpl w:val="D90643B0"/>
    <w:lvl w:ilvl="0" w:tplc="E3A81E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F427A3"/>
    <w:multiLevelType w:val="hybridMultilevel"/>
    <w:tmpl w:val="38B265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5D25D4"/>
    <w:multiLevelType w:val="hybridMultilevel"/>
    <w:tmpl w:val="FFFCFAF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D451EA8"/>
    <w:multiLevelType w:val="hybridMultilevel"/>
    <w:tmpl w:val="7F34849E"/>
    <w:lvl w:ilvl="0" w:tplc="21181644">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38222C"/>
    <w:multiLevelType w:val="hybridMultilevel"/>
    <w:tmpl w:val="3CF0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81474"/>
    <w:multiLevelType w:val="hybridMultilevel"/>
    <w:tmpl w:val="D0F8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B4E7F"/>
    <w:multiLevelType w:val="hybridMultilevel"/>
    <w:tmpl w:val="E5B86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9"/>
  </w:num>
  <w:num w:numId="5">
    <w:abstractNumId w:val="8"/>
  </w:num>
  <w:num w:numId="6">
    <w:abstractNumId w:val="4"/>
  </w:num>
  <w:num w:numId="7">
    <w:abstractNumId w:val="7"/>
  </w:num>
  <w:num w:numId="8">
    <w:abstractNumId w:val="1"/>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D0"/>
    <w:rsid w:val="000530E3"/>
    <w:rsid w:val="000C11CF"/>
    <w:rsid w:val="000F262E"/>
    <w:rsid w:val="00170E99"/>
    <w:rsid w:val="00173466"/>
    <w:rsid w:val="001A613D"/>
    <w:rsid w:val="0028405E"/>
    <w:rsid w:val="002861F4"/>
    <w:rsid w:val="00293EA6"/>
    <w:rsid w:val="002B3C39"/>
    <w:rsid w:val="003079B0"/>
    <w:rsid w:val="00325717"/>
    <w:rsid w:val="00332F62"/>
    <w:rsid w:val="00360343"/>
    <w:rsid w:val="003B2742"/>
    <w:rsid w:val="00437D3E"/>
    <w:rsid w:val="00440E20"/>
    <w:rsid w:val="004E10BB"/>
    <w:rsid w:val="004F1822"/>
    <w:rsid w:val="00585346"/>
    <w:rsid w:val="00676EA9"/>
    <w:rsid w:val="00690E33"/>
    <w:rsid w:val="006A6388"/>
    <w:rsid w:val="006A69BF"/>
    <w:rsid w:val="00724E71"/>
    <w:rsid w:val="007A1993"/>
    <w:rsid w:val="00810581"/>
    <w:rsid w:val="00844C52"/>
    <w:rsid w:val="0089231A"/>
    <w:rsid w:val="008A0276"/>
    <w:rsid w:val="008C648E"/>
    <w:rsid w:val="0095361B"/>
    <w:rsid w:val="00961F9C"/>
    <w:rsid w:val="009D19EF"/>
    <w:rsid w:val="00A725D0"/>
    <w:rsid w:val="00A779DF"/>
    <w:rsid w:val="00AD0125"/>
    <w:rsid w:val="00B163EB"/>
    <w:rsid w:val="00B75AE3"/>
    <w:rsid w:val="00BD741A"/>
    <w:rsid w:val="00BE6280"/>
    <w:rsid w:val="00CB3225"/>
    <w:rsid w:val="00D049BA"/>
    <w:rsid w:val="00D81453"/>
    <w:rsid w:val="00DF4294"/>
    <w:rsid w:val="00E064A8"/>
    <w:rsid w:val="00E21C6F"/>
    <w:rsid w:val="00EC4127"/>
    <w:rsid w:val="00F147D7"/>
    <w:rsid w:val="00F423E2"/>
    <w:rsid w:val="00F63BB6"/>
    <w:rsid w:val="00FA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217E16"/>
  <w15:chartTrackingRefBased/>
  <w15:docId w15:val="{57A34656-5213-40FD-8459-AF94C3F5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5D0"/>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F9C"/>
    <w:pPr>
      <w:ind w:left="720"/>
      <w:contextualSpacing/>
    </w:pPr>
  </w:style>
  <w:style w:type="paragraph" w:customStyle="1" w:styleId="NumberedText">
    <w:name w:val="Numbered Text"/>
    <w:basedOn w:val="Normal"/>
    <w:qFormat/>
    <w:rsid w:val="00A779DF"/>
    <w:pPr>
      <w:numPr>
        <w:ilvl w:val="1"/>
        <w:numId w:val="8"/>
      </w:numPr>
      <w:tabs>
        <w:tab w:val="left" w:pos="3402"/>
        <w:tab w:val="left" w:pos="5103"/>
      </w:tabs>
      <w:autoSpaceDE w:val="0"/>
      <w:autoSpaceDN w:val="0"/>
      <w:adjustRightInd w:val="0"/>
      <w:spacing w:after="120" w:line="360" w:lineRule="auto"/>
    </w:pPr>
    <w:rPr>
      <w:rFonts w:ascii="Arial" w:eastAsia="Times New Roman" w:hAnsi="Arial" w:cs="Arial"/>
      <w:color w:val="000000"/>
      <w:sz w:val="24"/>
      <w:szCs w:val="24"/>
      <w:lang w:eastAsia="en-GB"/>
    </w:rPr>
  </w:style>
  <w:style w:type="paragraph" w:customStyle="1" w:styleId="SubHeadings">
    <w:name w:val="Sub Headings"/>
    <w:basedOn w:val="Normal"/>
    <w:qFormat/>
    <w:rsid w:val="00A779DF"/>
    <w:pPr>
      <w:widowControl w:val="0"/>
      <w:numPr>
        <w:numId w:val="8"/>
      </w:numPr>
      <w:spacing w:after="120"/>
      <w:jc w:val="both"/>
    </w:pPr>
    <w:rPr>
      <w:rFonts w:ascii="Arial" w:eastAsia="Times New Roman" w:hAnsi="Arial" w:cs="Arial"/>
      <w:b/>
      <w:snapToGrid w:val="0"/>
      <w:sz w:val="24"/>
      <w:szCs w:val="24"/>
      <w:lang w:eastAsia="en-GB"/>
    </w:rPr>
  </w:style>
  <w:style w:type="paragraph" w:styleId="BalloonText">
    <w:name w:val="Balloon Text"/>
    <w:basedOn w:val="Normal"/>
    <w:link w:val="BalloonTextChar"/>
    <w:uiPriority w:val="99"/>
    <w:semiHidden/>
    <w:unhideWhenUsed/>
    <w:rsid w:val="00437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LTC Clerk</cp:lastModifiedBy>
  <cp:revision>4</cp:revision>
  <cp:lastPrinted>2019-10-08T11:20:00Z</cp:lastPrinted>
  <dcterms:created xsi:type="dcterms:W3CDTF">2020-04-22T14:30:00Z</dcterms:created>
  <dcterms:modified xsi:type="dcterms:W3CDTF">2020-04-22T15:53:00Z</dcterms:modified>
</cp:coreProperties>
</file>